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58B" w:rsidRPr="00E3483D" w:rsidRDefault="005B558B" w:rsidP="005E019B">
      <w:pPr>
        <w:spacing w:line="360" w:lineRule="auto"/>
        <w:rPr>
          <w:rFonts w:ascii="Times New Roman" w:hAnsi="Times New Roman" w:cs="Times New Roman"/>
          <w:b/>
          <w:bCs/>
          <w:sz w:val="32"/>
          <w:szCs w:val="32"/>
        </w:rPr>
      </w:pPr>
    </w:p>
    <w:p w:rsidR="00070EDE" w:rsidRDefault="00070EDE" w:rsidP="005E019B">
      <w:pPr>
        <w:spacing w:line="360" w:lineRule="auto"/>
        <w:rPr>
          <w:rFonts w:ascii="Times New Roman" w:hAnsi="Times New Roman" w:cs="Times New Roman"/>
          <w:b/>
          <w:bCs/>
          <w:sz w:val="32"/>
          <w:szCs w:val="32"/>
        </w:rPr>
      </w:pPr>
    </w:p>
    <w:p w:rsidR="00070EDE" w:rsidRDefault="00070EDE" w:rsidP="005E019B">
      <w:pPr>
        <w:spacing w:line="360" w:lineRule="auto"/>
        <w:rPr>
          <w:rFonts w:ascii="Times New Roman" w:hAnsi="Times New Roman" w:cs="Times New Roman"/>
          <w:b/>
          <w:bCs/>
          <w:sz w:val="32"/>
          <w:szCs w:val="32"/>
        </w:rPr>
      </w:pPr>
    </w:p>
    <w:p w:rsidR="00070EDE" w:rsidRDefault="00070EDE" w:rsidP="005E019B">
      <w:pPr>
        <w:spacing w:line="360" w:lineRule="auto"/>
        <w:rPr>
          <w:rFonts w:ascii="Times New Roman" w:hAnsi="Times New Roman" w:cs="Times New Roman"/>
          <w:b/>
          <w:bCs/>
          <w:sz w:val="32"/>
          <w:szCs w:val="32"/>
        </w:rPr>
      </w:pPr>
    </w:p>
    <w:p w:rsidR="00070EDE" w:rsidRDefault="00070EDE" w:rsidP="005E019B">
      <w:pPr>
        <w:spacing w:line="360" w:lineRule="auto"/>
        <w:rPr>
          <w:rFonts w:ascii="Times New Roman" w:hAnsi="Times New Roman" w:cs="Times New Roman"/>
          <w:b/>
          <w:bCs/>
          <w:sz w:val="32"/>
          <w:szCs w:val="32"/>
        </w:rPr>
      </w:pPr>
    </w:p>
    <w:p w:rsidR="00070EDE" w:rsidRDefault="00070EDE" w:rsidP="005E019B">
      <w:pPr>
        <w:spacing w:line="360" w:lineRule="auto"/>
        <w:rPr>
          <w:rFonts w:ascii="Times New Roman" w:hAnsi="Times New Roman" w:cs="Times New Roman"/>
          <w:b/>
          <w:bCs/>
          <w:sz w:val="32"/>
          <w:szCs w:val="32"/>
        </w:rPr>
      </w:pPr>
    </w:p>
    <w:p w:rsidR="00372B9C" w:rsidRPr="00E3483D" w:rsidRDefault="00372B9C" w:rsidP="00681636">
      <w:pPr>
        <w:spacing w:line="360" w:lineRule="auto"/>
        <w:rPr>
          <w:rFonts w:ascii="Times New Roman" w:hAnsi="Times New Roman" w:cs="Times New Roman"/>
          <w:b/>
          <w:bCs/>
          <w:sz w:val="32"/>
          <w:szCs w:val="32"/>
        </w:rPr>
      </w:pPr>
      <w:r w:rsidRPr="00E3483D">
        <w:rPr>
          <w:rFonts w:ascii="Times New Roman" w:hAnsi="Times New Roman" w:cs="Times New Roman"/>
          <w:b/>
          <w:bCs/>
          <w:sz w:val="32"/>
          <w:szCs w:val="32"/>
        </w:rPr>
        <w:t xml:space="preserve">Chapitre </w:t>
      </w:r>
      <w:r w:rsidR="00681636">
        <w:rPr>
          <w:rFonts w:ascii="Times New Roman" w:hAnsi="Times New Roman" w:cs="Times New Roman"/>
          <w:b/>
          <w:bCs/>
          <w:sz w:val="32"/>
          <w:szCs w:val="32"/>
        </w:rPr>
        <w:t>III</w:t>
      </w:r>
      <w:r w:rsidRPr="00E3483D">
        <w:rPr>
          <w:rFonts w:ascii="Times New Roman" w:hAnsi="Times New Roman" w:cs="Times New Roman"/>
          <w:b/>
          <w:bCs/>
          <w:sz w:val="32"/>
          <w:szCs w:val="32"/>
        </w:rPr>
        <w:t xml:space="preserve"> : </w:t>
      </w:r>
      <w:r w:rsidR="00B64D6E" w:rsidRPr="00E3483D">
        <w:rPr>
          <w:rFonts w:ascii="Times New Roman" w:hAnsi="Times New Roman" w:cs="Times New Roman"/>
          <w:b/>
          <w:bCs/>
          <w:sz w:val="32"/>
          <w:szCs w:val="32"/>
        </w:rPr>
        <w:t xml:space="preserve">Modélisation et </w:t>
      </w:r>
      <w:r w:rsidRPr="00E3483D">
        <w:rPr>
          <w:rFonts w:ascii="Times New Roman" w:hAnsi="Times New Roman" w:cs="Times New Roman"/>
          <w:b/>
          <w:bCs/>
          <w:sz w:val="32"/>
          <w:szCs w:val="32"/>
        </w:rPr>
        <w:t xml:space="preserve">Simulation des circuits </w:t>
      </w:r>
      <w:r w:rsidR="00681636">
        <w:rPr>
          <w:rFonts w:ascii="Times New Roman" w:hAnsi="Times New Roman" w:cs="Times New Roman"/>
          <w:b/>
          <w:bCs/>
          <w:sz w:val="32"/>
          <w:szCs w:val="32"/>
        </w:rPr>
        <w:t>d’électronique de puissance</w:t>
      </w:r>
      <w:r w:rsidRPr="00E3483D">
        <w:rPr>
          <w:rFonts w:ascii="Times New Roman" w:hAnsi="Times New Roman" w:cs="Times New Roman"/>
          <w:b/>
          <w:bCs/>
          <w:sz w:val="32"/>
          <w:szCs w:val="32"/>
        </w:rPr>
        <w:t xml:space="preserve"> </w:t>
      </w:r>
    </w:p>
    <w:p w:rsidR="008179E2" w:rsidRDefault="008179E2" w:rsidP="00BF1C31">
      <w:pPr>
        <w:spacing w:line="360" w:lineRule="auto"/>
        <w:rPr>
          <w:rFonts w:ascii="Times New Roman" w:hAnsi="Times New Roman" w:cs="Times New Roman"/>
          <w:b/>
          <w:bCs/>
          <w:sz w:val="32"/>
          <w:szCs w:val="32"/>
        </w:rPr>
      </w:pPr>
    </w:p>
    <w:p w:rsidR="00BF1C31" w:rsidRDefault="00BF1C31" w:rsidP="00BF1C31">
      <w:pPr>
        <w:spacing w:line="360" w:lineRule="auto"/>
        <w:rPr>
          <w:rFonts w:ascii="Times New Roman" w:hAnsi="Times New Roman" w:cs="Times New Roman"/>
          <w:b/>
          <w:bCs/>
          <w:sz w:val="32"/>
          <w:szCs w:val="32"/>
        </w:rPr>
      </w:pPr>
      <w:r>
        <w:rPr>
          <w:rFonts w:ascii="Times New Roman" w:hAnsi="Times New Roman" w:cs="Times New Roman"/>
          <w:b/>
          <w:bCs/>
          <w:sz w:val="32"/>
          <w:szCs w:val="32"/>
        </w:rPr>
        <w:t>III.1 Simulation des convertisseurs AC-DC</w:t>
      </w:r>
    </w:p>
    <w:p w:rsidR="005E019B" w:rsidRPr="00A969C6" w:rsidRDefault="00681636" w:rsidP="00A969C6">
      <w:pPr>
        <w:spacing w:line="360" w:lineRule="auto"/>
        <w:rPr>
          <w:rFonts w:ascii="Times New Roman" w:hAnsi="Times New Roman" w:cs="Times New Roman"/>
          <w:b/>
          <w:bCs/>
          <w:sz w:val="32"/>
          <w:szCs w:val="32"/>
        </w:rPr>
      </w:pPr>
      <w:r w:rsidRPr="00A969C6">
        <w:rPr>
          <w:rFonts w:ascii="Times New Roman" w:hAnsi="Times New Roman" w:cs="Times New Roman"/>
          <w:b/>
          <w:bCs/>
          <w:sz w:val="32"/>
          <w:szCs w:val="32"/>
        </w:rPr>
        <w:t>III.1</w:t>
      </w:r>
      <w:r w:rsidR="00BF1C31">
        <w:rPr>
          <w:rFonts w:ascii="Times New Roman" w:hAnsi="Times New Roman" w:cs="Times New Roman"/>
          <w:b/>
          <w:bCs/>
          <w:sz w:val="32"/>
          <w:szCs w:val="32"/>
        </w:rPr>
        <w:t xml:space="preserve">.1 </w:t>
      </w:r>
      <w:r w:rsidRPr="00A969C6">
        <w:rPr>
          <w:rFonts w:ascii="Times New Roman" w:hAnsi="Times New Roman" w:cs="Times New Roman"/>
          <w:b/>
          <w:bCs/>
          <w:sz w:val="32"/>
          <w:szCs w:val="32"/>
        </w:rPr>
        <w:t xml:space="preserve"> </w:t>
      </w:r>
      <w:r w:rsidR="005E019B" w:rsidRPr="00A969C6">
        <w:rPr>
          <w:rFonts w:ascii="Times New Roman" w:hAnsi="Times New Roman" w:cs="Times New Roman"/>
          <w:b/>
          <w:bCs/>
          <w:sz w:val="32"/>
          <w:szCs w:val="32"/>
        </w:rPr>
        <w:t xml:space="preserve">Simulation des </w:t>
      </w:r>
      <w:r w:rsidRPr="00A969C6">
        <w:rPr>
          <w:rFonts w:ascii="Times New Roman" w:hAnsi="Times New Roman" w:cs="Times New Roman"/>
          <w:b/>
          <w:bCs/>
          <w:sz w:val="32"/>
          <w:szCs w:val="32"/>
        </w:rPr>
        <w:t>circuits non commandées</w:t>
      </w:r>
    </w:p>
    <w:p w:rsidR="00681636" w:rsidRDefault="00A969C6" w:rsidP="00611495">
      <w:pPr>
        <w:pStyle w:val="Paragraphedeliste"/>
        <w:numPr>
          <w:ilvl w:val="0"/>
          <w:numId w:val="1"/>
        </w:numPr>
        <w:spacing w:line="360" w:lineRule="auto"/>
        <w:rPr>
          <w:rFonts w:ascii="Times New Roman" w:hAnsi="Times New Roman" w:cs="Times New Roman"/>
          <w:b/>
          <w:bCs/>
          <w:sz w:val="32"/>
          <w:szCs w:val="32"/>
        </w:rPr>
      </w:pPr>
      <w:r>
        <w:rPr>
          <w:rFonts w:ascii="Times New Roman" w:hAnsi="Times New Roman" w:cs="Times New Roman"/>
          <w:b/>
          <w:bCs/>
          <w:sz w:val="32"/>
          <w:szCs w:val="32"/>
        </w:rPr>
        <w:t xml:space="preserve">Simulation de redresseur </w:t>
      </w:r>
      <w:r w:rsidR="00BF1C31">
        <w:rPr>
          <w:rFonts w:ascii="Times New Roman" w:hAnsi="Times New Roman" w:cs="Times New Roman"/>
          <w:b/>
          <w:bCs/>
          <w:sz w:val="32"/>
          <w:szCs w:val="32"/>
        </w:rPr>
        <w:t xml:space="preserve">à  diode </w:t>
      </w:r>
      <w:r>
        <w:rPr>
          <w:rFonts w:ascii="Times New Roman" w:hAnsi="Times New Roman" w:cs="Times New Roman"/>
          <w:b/>
          <w:bCs/>
          <w:sz w:val="32"/>
          <w:szCs w:val="32"/>
        </w:rPr>
        <w:t xml:space="preserve">simple alternance </w:t>
      </w:r>
    </w:p>
    <w:p w:rsidR="00A969C6" w:rsidRDefault="00A969C6" w:rsidP="00611495">
      <w:pPr>
        <w:pStyle w:val="Paragraphedeliste"/>
        <w:numPr>
          <w:ilvl w:val="0"/>
          <w:numId w:val="1"/>
        </w:numPr>
        <w:spacing w:line="360" w:lineRule="auto"/>
        <w:rPr>
          <w:rFonts w:ascii="Times New Roman" w:hAnsi="Times New Roman" w:cs="Times New Roman"/>
          <w:b/>
          <w:bCs/>
          <w:sz w:val="32"/>
          <w:szCs w:val="32"/>
        </w:rPr>
      </w:pPr>
      <w:r w:rsidRPr="00A969C6">
        <w:rPr>
          <w:rFonts w:ascii="Times New Roman" w:hAnsi="Times New Roman" w:cs="Times New Roman"/>
          <w:b/>
          <w:bCs/>
          <w:sz w:val="32"/>
          <w:szCs w:val="32"/>
        </w:rPr>
        <w:t xml:space="preserve">Simulation de redresseur </w:t>
      </w:r>
      <w:r w:rsidR="00BF1C31">
        <w:rPr>
          <w:rFonts w:ascii="Times New Roman" w:hAnsi="Times New Roman" w:cs="Times New Roman"/>
          <w:b/>
          <w:bCs/>
          <w:sz w:val="32"/>
          <w:szCs w:val="32"/>
        </w:rPr>
        <w:t xml:space="preserve">à diode </w:t>
      </w:r>
      <w:r w:rsidRPr="00A969C6">
        <w:rPr>
          <w:rFonts w:ascii="Times New Roman" w:hAnsi="Times New Roman" w:cs="Times New Roman"/>
          <w:b/>
          <w:bCs/>
          <w:sz w:val="32"/>
          <w:szCs w:val="32"/>
        </w:rPr>
        <w:t xml:space="preserve">double alternance </w:t>
      </w:r>
    </w:p>
    <w:p w:rsidR="00A969C6" w:rsidRPr="00E3483D" w:rsidRDefault="00A969C6" w:rsidP="00611495">
      <w:pPr>
        <w:pStyle w:val="Paragraphedeliste"/>
        <w:numPr>
          <w:ilvl w:val="0"/>
          <w:numId w:val="1"/>
        </w:numPr>
        <w:spacing w:line="360" w:lineRule="auto"/>
        <w:rPr>
          <w:rFonts w:ascii="Times New Roman" w:hAnsi="Times New Roman" w:cs="Times New Roman"/>
          <w:b/>
          <w:bCs/>
          <w:sz w:val="32"/>
          <w:szCs w:val="32"/>
        </w:rPr>
      </w:pPr>
      <w:r>
        <w:rPr>
          <w:rFonts w:ascii="Times New Roman" w:hAnsi="Times New Roman" w:cs="Times New Roman"/>
          <w:b/>
          <w:bCs/>
          <w:sz w:val="32"/>
          <w:szCs w:val="32"/>
        </w:rPr>
        <w:t>Simulation de redresseur</w:t>
      </w:r>
      <w:r w:rsidR="00BF1C31">
        <w:rPr>
          <w:rFonts w:ascii="Times New Roman" w:hAnsi="Times New Roman" w:cs="Times New Roman"/>
          <w:b/>
          <w:bCs/>
          <w:sz w:val="32"/>
          <w:szCs w:val="32"/>
        </w:rPr>
        <w:t xml:space="preserve"> a diode </w:t>
      </w:r>
      <w:r>
        <w:rPr>
          <w:rFonts w:ascii="Times New Roman" w:hAnsi="Times New Roman" w:cs="Times New Roman"/>
          <w:b/>
          <w:bCs/>
          <w:sz w:val="32"/>
          <w:szCs w:val="32"/>
        </w:rPr>
        <w:t xml:space="preserve"> </w:t>
      </w:r>
      <w:r w:rsidR="00BF1C31">
        <w:rPr>
          <w:rFonts w:ascii="Times New Roman" w:hAnsi="Times New Roman" w:cs="Times New Roman"/>
          <w:b/>
          <w:bCs/>
          <w:sz w:val="32"/>
          <w:szCs w:val="32"/>
        </w:rPr>
        <w:t>triphasé</w:t>
      </w:r>
    </w:p>
    <w:p w:rsidR="00B00E8F" w:rsidRPr="00A969C6" w:rsidRDefault="00A969C6" w:rsidP="00C44FED">
      <w:pPr>
        <w:spacing w:line="360" w:lineRule="auto"/>
        <w:rPr>
          <w:rFonts w:ascii="Times New Roman" w:hAnsi="Times New Roman" w:cs="Times New Roman"/>
          <w:b/>
          <w:bCs/>
          <w:sz w:val="32"/>
          <w:szCs w:val="32"/>
        </w:rPr>
      </w:pPr>
      <w:r>
        <w:rPr>
          <w:rFonts w:ascii="Times New Roman" w:hAnsi="Times New Roman" w:cs="Times New Roman"/>
          <w:b/>
          <w:bCs/>
          <w:sz w:val="32"/>
          <w:szCs w:val="32"/>
        </w:rPr>
        <w:t>III.</w:t>
      </w:r>
      <w:r w:rsidR="00BF1C31">
        <w:rPr>
          <w:rFonts w:ascii="Times New Roman" w:hAnsi="Times New Roman" w:cs="Times New Roman"/>
          <w:b/>
          <w:bCs/>
          <w:sz w:val="32"/>
          <w:szCs w:val="32"/>
        </w:rPr>
        <w:t>1.</w:t>
      </w:r>
      <w:r>
        <w:rPr>
          <w:rFonts w:ascii="Times New Roman" w:hAnsi="Times New Roman" w:cs="Times New Roman"/>
          <w:b/>
          <w:bCs/>
          <w:sz w:val="32"/>
          <w:szCs w:val="32"/>
        </w:rPr>
        <w:t xml:space="preserve">2 </w:t>
      </w:r>
      <w:r w:rsidR="005E019B" w:rsidRPr="00A969C6">
        <w:rPr>
          <w:rFonts w:ascii="Times New Roman" w:hAnsi="Times New Roman" w:cs="Times New Roman"/>
          <w:b/>
          <w:bCs/>
          <w:sz w:val="32"/>
          <w:szCs w:val="32"/>
        </w:rPr>
        <w:t xml:space="preserve">Simulation de circuits </w:t>
      </w:r>
      <w:r w:rsidR="00BF1C31" w:rsidRPr="00A969C6">
        <w:rPr>
          <w:rFonts w:ascii="Times New Roman" w:hAnsi="Times New Roman" w:cs="Times New Roman"/>
          <w:b/>
          <w:bCs/>
          <w:sz w:val="32"/>
          <w:szCs w:val="32"/>
        </w:rPr>
        <w:t>commandés</w:t>
      </w:r>
    </w:p>
    <w:p w:rsidR="00BF1C31" w:rsidRDefault="00BF1C31" w:rsidP="00611495">
      <w:pPr>
        <w:pStyle w:val="Paragraphedeliste"/>
        <w:numPr>
          <w:ilvl w:val="0"/>
          <w:numId w:val="2"/>
        </w:numPr>
        <w:spacing w:line="360" w:lineRule="auto"/>
        <w:rPr>
          <w:rFonts w:ascii="Times New Roman" w:hAnsi="Times New Roman" w:cs="Times New Roman"/>
          <w:b/>
          <w:bCs/>
          <w:sz w:val="32"/>
          <w:szCs w:val="32"/>
        </w:rPr>
      </w:pPr>
      <w:r>
        <w:rPr>
          <w:rFonts w:ascii="Times New Roman" w:hAnsi="Times New Roman" w:cs="Times New Roman"/>
          <w:b/>
          <w:bCs/>
          <w:sz w:val="32"/>
          <w:szCs w:val="32"/>
        </w:rPr>
        <w:t xml:space="preserve">Simulation de redresseur à  thyristor simple alternance </w:t>
      </w:r>
    </w:p>
    <w:p w:rsidR="00BF1C31" w:rsidRDefault="00BF1C31" w:rsidP="00611495">
      <w:pPr>
        <w:pStyle w:val="Paragraphedeliste"/>
        <w:numPr>
          <w:ilvl w:val="0"/>
          <w:numId w:val="2"/>
        </w:numPr>
        <w:spacing w:line="360" w:lineRule="auto"/>
        <w:rPr>
          <w:rFonts w:ascii="Times New Roman" w:hAnsi="Times New Roman" w:cs="Times New Roman"/>
          <w:b/>
          <w:bCs/>
          <w:sz w:val="32"/>
          <w:szCs w:val="32"/>
        </w:rPr>
      </w:pPr>
      <w:r w:rsidRPr="00A969C6">
        <w:rPr>
          <w:rFonts w:ascii="Times New Roman" w:hAnsi="Times New Roman" w:cs="Times New Roman"/>
          <w:b/>
          <w:bCs/>
          <w:sz w:val="32"/>
          <w:szCs w:val="32"/>
        </w:rPr>
        <w:t>Simulation de redresseur</w:t>
      </w:r>
      <w:r w:rsidRPr="00BF1C31">
        <w:rPr>
          <w:rFonts w:ascii="Times New Roman" w:hAnsi="Times New Roman" w:cs="Times New Roman"/>
          <w:b/>
          <w:bCs/>
          <w:sz w:val="32"/>
          <w:szCs w:val="32"/>
        </w:rPr>
        <w:t xml:space="preserve"> </w:t>
      </w:r>
      <w:r>
        <w:rPr>
          <w:rFonts w:ascii="Times New Roman" w:hAnsi="Times New Roman" w:cs="Times New Roman"/>
          <w:b/>
          <w:bCs/>
          <w:sz w:val="32"/>
          <w:szCs w:val="32"/>
        </w:rPr>
        <w:t xml:space="preserve">à  thyristor </w:t>
      </w:r>
      <w:r w:rsidRPr="00A969C6">
        <w:rPr>
          <w:rFonts w:ascii="Times New Roman" w:hAnsi="Times New Roman" w:cs="Times New Roman"/>
          <w:b/>
          <w:bCs/>
          <w:sz w:val="32"/>
          <w:szCs w:val="32"/>
        </w:rPr>
        <w:t>double alternance</w:t>
      </w:r>
    </w:p>
    <w:p w:rsidR="00BF1C31" w:rsidRPr="00BF1C31" w:rsidRDefault="00BF1C31" w:rsidP="00611495">
      <w:pPr>
        <w:pStyle w:val="Paragraphedeliste"/>
        <w:numPr>
          <w:ilvl w:val="0"/>
          <w:numId w:val="2"/>
        </w:numPr>
        <w:spacing w:line="360" w:lineRule="auto"/>
        <w:rPr>
          <w:rFonts w:ascii="Times New Roman" w:hAnsi="Times New Roman" w:cs="Times New Roman"/>
          <w:b/>
          <w:bCs/>
          <w:sz w:val="32"/>
          <w:szCs w:val="32"/>
        </w:rPr>
      </w:pPr>
      <w:r w:rsidRPr="00BF1C31">
        <w:rPr>
          <w:rFonts w:ascii="Times New Roman" w:hAnsi="Times New Roman" w:cs="Times New Roman"/>
          <w:b/>
          <w:bCs/>
          <w:sz w:val="32"/>
          <w:szCs w:val="32"/>
        </w:rPr>
        <w:t xml:space="preserve">Simulation de redresseur </w:t>
      </w:r>
      <w:r>
        <w:rPr>
          <w:rFonts w:ascii="Times New Roman" w:hAnsi="Times New Roman" w:cs="Times New Roman"/>
          <w:b/>
          <w:bCs/>
          <w:sz w:val="32"/>
          <w:szCs w:val="32"/>
        </w:rPr>
        <w:t>à  thyristor</w:t>
      </w:r>
      <w:r w:rsidRPr="00BF1C31">
        <w:rPr>
          <w:rFonts w:ascii="Times New Roman" w:hAnsi="Times New Roman" w:cs="Times New Roman"/>
          <w:b/>
          <w:bCs/>
          <w:sz w:val="32"/>
          <w:szCs w:val="32"/>
        </w:rPr>
        <w:t xml:space="preserve">  triphasé</w:t>
      </w:r>
      <w:r w:rsidRPr="00BF1C31">
        <w:rPr>
          <w:rFonts w:asciiTheme="majorBidi" w:hAnsiTheme="majorBidi" w:cstheme="majorBidi"/>
          <w:b/>
          <w:bCs/>
          <w:sz w:val="24"/>
          <w:szCs w:val="24"/>
          <w:u w:val="single"/>
        </w:rPr>
        <w:t xml:space="preserve"> </w:t>
      </w:r>
    </w:p>
    <w:p w:rsidR="00BF1C31" w:rsidRDefault="00BF1C31" w:rsidP="00BF1C31">
      <w:pPr>
        <w:spacing w:line="360" w:lineRule="auto"/>
        <w:rPr>
          <w:rFonts w:ascii="Times New Roman" w:hAnsi="Times New Roman" w:cs="Times New Roman"/>
          <w:b/>
          <w:bCs/>
          <w:sz w:val="32"/>
          <w:szCs w:val="32"/>
        </w:rPr>
      </w:pPr>
      <w:r w:rsidRPr="00BF1C31">
        <w:rPr>
          <w:rFonts w:ascii="Times New Roman" w:hAnsi="Times New Roman" w:cs="Times New Roman"/>
          <w:b/>
          <w:bCs/>
          <w:sz w:val="32"/>
          <w:szCs w:val="32"/>
        </w:rPr>
        <w:t>III.</w:t>
      </w:r>
      <w:r>
        <w:rPr>
          <w:rFonts w:ascii="Times New Roman" w:hAnsi="Times New Roman" w:cs="Times New Roman"/>
          <w:b/>
          <w:bCs/>
          <w:sz w:val="32"/>
          <w:szCs w:val="32"/>
        </w:rPr>
        <w:t>2</w:t>
      </w:r>
      <w:r w:rsidRPr="00BF1C31">
        <w:rPr>
          <w:rFonts w:ascii="Times New Roman" w:hAnsi="Times New Roman" w:cs="Times New Roman"/>
          <w:b/>
          <w:bCs/>
          <w:sz w:val="32"/>
          <w:szCs w:val="32"/>
        </w:rPr>
        <w:t xml:space="preserve"> Simulation des convertisseurs </w:t>
      </w:r>
      <w:r>
        <w:rPr>
          <w:rFonts w:ascii="Times New Roman" w:hAnsi="Times New Roman" w:cs="Times New Roman"/>
          <w:b/>
          <w:bCs/>
          <w:sz w:val="32"/>
          <w:szCs w:val="32"/>
        </w:rPr>
        <w:t>DC</w:t>
      </w:r>
      <w:r w:rsidRPr="00BF1C31">
        <w:rPr>
          <w:rFonts w:ascii="Times New Roman" w:hAnsi="Times New Roman" w:cs="Times New Roman"/>
          <w:b/>
          <w:bCs/>
          <w:sz w:val="32"/>
          <w:szCs w:val="32"/>
        </w:rPr>
        <w:t>-DC</w:t>
      </w:r>
    </w:p>
    <w:p w:rsidR="00BF1C31" w:rsidRDefault="00BF1C31" w:rsidP="00BF1C31">
      <w:pPr>
        <w:spacing w:line="360" w:lineRule="auto"/>
        <w:rPr>
          <w:rFonts w:ascii="Times New Roman" w:hAnsi="Times New Roman" w:cs="Times New Roman"/>
          <w:b/>
          <w:bCs/>
          <w:sz w:val="32"/>
          <w:szCs w:val="32"/>
        </w:rPr>
      </w:pPr>
      <w:r>
        <w:rPr>
          <w:rFonts w:ascii="Times New Roman" w:hAnsi="Times New Roman" w:cs="Times New Roman"/>
          <w:b/>
          <w:bCs/>
          <w:sz w:val="32"/>
          <w:szCs w:val="32"/>
        </w:rPr>
        <w:t>III.3 Simulation des convertisseurs AC-AC</w:t>
      </w:r>
    </w:p>
    <w:p w:rsidR="00BF1C31" w:rsidRDefault="00BF1C31" w:rsidP="00BF1C31">
      <w:pPr>
        <w:spacing w:line="360" w:lineRule="auto"/>
        <w:rPr>
          <w:rFonts w:ascii="Times New Roman" w:hAnsi="Times New Roman" w:cs="Times New Roman"/>
          <w:b/>
          <w:bCs/>
          <w:sz w:val="32"/>
          <w:szCs w:val="32"/>
        </w:rPr>
      </w:pPr>
      <w:r>
        <w:rPr>
          <w:rFonts w:ascii="Times New Roman" w:hAnsi="Times New Roman" w:cs="Times New Roman"/>
          <w:b/>
          <w:bCs/>
          <w:sz w:val="32"/>
          <w:szCs w:val="32"/>
        </w:rPr>
        <w:t>III.4 Simulation des convertisseurs DC-AC</w:t>
      </w:r>
    </w:p>
    <w:p w:rsidR="00BF1C31" w:rsidRDefault="00BF1C31" w:rsidP="00BF1C31">
      <w:pPr>
        <w:spacing w:line="360" w:lineRule="auto"/>
        <w:rPr>
          <w:rFonts w:ascii="Times New Roman" w:hAnsi="Times New Roman" w:cs="Times New Roman"/>
          <w:b/>
          <w:bCs/>
          <w:sz w:val="32"/>
          <w:szCs w:val="32"/>
        </w:rPr>
      </w:pPr>
    </w:p>
    <w:p w:rsidR="00BF1C31" w:rsidRDefault="00BF1C31" w:rsidP="00BF1C31">
      <w:pPr>
        <w:tabs>
          <w:tab w:val="left" w:pos="180"/>
          <w:tab w:val="left" w:pos="1875"/>
          <w:tab w:val="left" w:pos="9356"/>
        </w:tabs>
        <w:ind w:right="-284"/>
        <w:rPr>
          <w:rFonts w:asciiTheme="majorBidi" w:hAnsiTheme="majorBidi" w:cstheme="majorBidi"/>
          <w:b/>
          <w:bCs/>
          <w:sz w:val="24"/>
          <w:szCs w:val="24"/>
          <w:u w:val="single"/>
        </w:rPr>
      </w:pPr>
    </w:p>
    <w:p w:rsidR="00BF1C31" w:rsidRDefault="00BF1C31" w:rsidP="00BF1C31">
      <w:pPr>
        <w:tabs>
          <w:tab w:val="left" w:pos="180"/>
          <w:tab w:val="left" w:pos="1875"/>
          <w:tab w:val="left" w:pos="9356"/>
        </w:tabs>
        <w:ind w:right="-284"/>
        <w:rPr>
          <w:rFonts w:asciiTheme="majorBidi" w:hAnsiTheme="majorBidi" w:cstheme="majorBidi"/>
          <w:b/>
          <w:bCs/>
          <w:sz w:val="24"/>
          <w:szCs w:val="24"/>
          <w:u w:val="single"/>
        </w:rPr>
      </w:pPr>
    </w:p>
    <w:p w:rsidR="00BF1C31" w:rsidRDefault="00BF1C31" w:rsidP="00BF1C31">
      <w:pPr>
        <w:tabs>
          <w:tab w:val="left" w:pos="180"/>
          <w:tab w:val="left" w:pos="1875"/>
          <w:tab w:val="left" w:pos="9356"/>
        </w:tabs>
        <w:ind w:right="-284"/>
        <w:rPr>
          <w:rFonts w:asciiTheme="majorBidi" w:hAnsiTheme="majorBidi" w:cstheme="majorBidi"/>
          <w:b/>
          <w:bCs/>
          <w:sz w:val="24"/>
          <w:szCs w:val="24"/>
          <w:u w:val="single"/>
        </w:rPr>
      </w:pPr>
    </w:p>
    <w:p w:rsidR="00BF1C31" w:rsidRDefault="00BF1C31" w:rsidP="00BF1C31">
      <w:pPr>
        <w:tabs>
          <w:tab w:val="left" w:pos="180"/>
          <w:tab w:val="left" w:pos="1875"/>
          <w:tab w:val="left" w:pos="9356"/>
        </w:tabs>
        <w:ind w:right="-284"/>
        <w:rPr>
          <w:rFonts w:asciiTheme="majorBidi" w:hAnsiTheme="majorBidi" w:cstheme="majorBidi"/>
          <w:b/>
          <w:bCs/>
          <w:sz w:val="24"/>
          <w:szCs w:val="24"/>
          <w:u w:val="single"/>
        </w:rPr>
      </w:pPr>
    </w:p>
    <w:p w:rsidR="009E4D3E" w:rsidRDefault="009E4D3E" w:rsidP="00BF1C31">
      <w:pPr>
        <w:tabs>
          <w:tab w:val="left" w:pos="180"/>
          <w:tab w:val="left" w:pos="1875"/>
          <w:tab w:val="left" w:pos="9356"/>
        </w:tabs>
        <w:ind w:right="-284"/>
        <w:rPr>
          <w:rFonts w:asciiTheme="majorBidi" w:hAnsiTheme="majorBidi" w:cstheme="majorBidi"/>
          <w:b/>
          <w:bCs/>
          <w:sz w:val="24"/>
          <w:szCs w:val="24"/>
          <w:u w:val="single"/>
        </w:rPr>
      </w:pPr>
    </w:p>
    <w:p w:rsidR="009E4D3E" w:rsidRDefault="009E4D3E" w:rsidP="00BF1C31">
      <w:pPr>
        <w:tabs>
          <w:tab w:val="left" w:pos="180"/>
          <w:tab w:val="left" w:pos="1875"/>
          <w:tab w:val="left" w:pos="9356"/>
        </w:tabs>
        <w:ind w:right="-284"/>
        <w:rPr>
          <w:rFonts w:asciiTheme="majorBidi" w:hAnsiTheme="majorBidi" w:cstheme="majorBidi"/>
          <w:b/>
          <w:bCs/>
          <w:sz w:val="24"/>
          <w:szCs w:val="24"/>
          <w:u w:val="single"/>
        </w:rPr>
      </w:pPr>
    </w:p>
    <w:p w:rsidR="00D0434E" w:rsidRDefault="00D0434E" w:rsidP="00BF1C31">
      <w:pPr>
        <w:tabs>
          <w:tab w:val="left" w:pos="180"/>
          <w:tab w:val="left" w:pos="1875"/>
          <w:tab w:val="left" w:pos="9356"/>
        </w:tabs>
        <w:ind w:right="-284"/>
        <w:rPr>
          <w:rFonts w:asciiTheme="majorBidi" w:hAnsiTheme="majorBidi" w:cstheme="majorBidi"/>
          <w:b/>
          <w:bCs/>
          <w:sz w:val="24"/>
          <w:szCs w:val="24"/>
          <w:u w:val="single"/>
        </w:rPr>
      </w:pPr>
    </w:p>
    <w:p w:rsidR="00D0434E" w:rsidRDefault="00D0434E" w:rsidP="00BF1C31">
      <w:pPr>
        <w:tabs>
          <w:tab w:val="left" w:pos="180"/>
          <w:tab w:val="left" w:pos="1875"/>
          <w:tab w:val="left" w:pos="9356"/>
        </w:tabs>
        <w:ind w:right="-284"/>
        <w:rPr>
          <w:rFonts w:asciiTheme="majorBidi" w:hAnsiTheme="majorBidi" w:cstheme="majorBidi"/>
          <w:b/>
          <w:bCs/>
          <w:sz w:val="24"/>
          <w:szCs w:val="24"/>
          <w:u w:val="single"/>
        </w:rPr>
      </w:pPr>
    </w:p>
    <w:p w:rsidR="0096161F" w:rsidRDefault="0096161F">
      <w:pPr>
        <w:rPr>
          <w:rFonts w:ascii="Times New Roman" w:hAnsi="Times New Roman" w:cs="Times New Roman"/>
          <w:b/>
          <w:bCs/>
          <w:sz w:val="32"/>
          <w:szCs w:val="32"/>
        </w:rPr>
      </w:pPr>
    </w:p>
    <w:p w:rsidR="00512D5D" w:rsidRDefault="00512D5D">
      <w:pPr>
        <w:rPr>
          <w:rFonts w:ascii="Times New Roman" w:hAnsi="Times New Roman" w:cs="Times New Roman"/>
          <w:b/>
          <w:bCs/>
          <w:sz w:val="32"/>
          <w:szCs w:val="32"/>
        </w:rPr>
      </w:pPr>
    </w:p>
    <w:p w:rsidR="001C3F39" w:rsidRDefault="001C3F39" w:rsidP="0096161F">
      <w:pPr>
        <w:tabs>
          <w:tab w:val="left" w:pos="180"/>
          <w:tab w:val="left" w:pos="1875"/>
          <w:tab w:val="left" w:pos="9356"/>
        </w:tabs>
        <w:ind w:right="-284"/>
        <w:rPr>
          <w:rFonts w:asciiTheme="majorBidi" w:hAnsiTheme="majorBidi" w:cstheme="majorBidi"/>
          <w:b/>
          <w:bCs/>
          <w:sz w:val="24"/>
          <w:szCs w:val="24"/>
          <w:u w:val="single"/>
        </w:rPr>
      </w:pPr>
    </w:p>
    <w:p w:rsidR="0096161F" w:rsidRDefault="0096161F" w:rsidP="0096161F">
      <w:pPr>
        <w:tabs>
          <w:tab w:val="left" w:pos="180"/>
          <w:tab w:val="left" w:pos="1875"/>
          <w:tab w:val="left" w:pos="9356"/>
        </w:tabs>
        <w:ind w:right="-284"/>
        <w:rPr>
          <w:rFonts w:asciiTheme="majorBidi" w:hAnsiTheme="majorBidi" w:cstheme="majorBidi"/>
          <w:b/>
          <w:bCs/>
          <w:sz w:val="24"/>
          <w:szCs w:val="24"/>
          <w:u w:val="single"/>
        </w:rPr>
      </w:pPr>
      <w:r>
        <w:rPr>
          <w:rFonts w:asciiTheme="majorBidi" w:hAnsiTheme="majorBidi" w:cstheme="majorBidi"/>
          <w:b/>
          <w:bCs/>
          <w:sz w:val="24"/>
          <w:szCs w:val="24"/>
          <w:u w:val="single"/>
        </w:rPr>
        <w:t>III</w:t>
      </w:r>
      <w:r w:rsidRPr="00890BAC">
        <w:rPr>
          <w:rFonts w:asciiTheme="majorBidi" w:hAnsiTheme="majorBidi" w:cstheme="majorBidi"/>
          <w:b/>
          <w:bCs/>
          <w:sz w:val="24"/>
          <w:szCs w:val="24"/>
          <w:u w:val="single"/>
        </w:rPr>
        <w:t>.1 Introduction</w:t>
      </w:r>
    </w:p>
    <w:p w:rsidR="001C3F39" w:rsidRPr="00890BAC" w:rsidRDefault="001C3F39" w:rsidP="0096161F">
      <w:pPr>
        <w:tabs>
          <w:tab w:val="left" w:pos="180"/>
          <w:tab w:val="left" w:pos="1875"/>
          <w:tab w:val="left" w:pos="9356"/>
        </w:tabs>
        <w:ind w:right="-284"/>
        <w:rPr>
          <w:rFonts w:asciiTheme="majorBidi" w:hAnsiTheme="majorBidi" w:cstheme="majorBidi"/>
          <w:b/>
          <w:bCs/>
          <w:sz w:val="24"/>
          <w:szCs w:val="24"/>
          <w:u w:val="single"/>
        </w:rPr>
      </w:pPr>
    </w:p>
    <w:p w:rsidR="0096161F" w:rsidRDefault="0096161F" w:rsidP="0096161F">
      <w:pPr>
        <w:tabs>
          <w:tab w:val="left" w:pos="180"/>
          <w:tab w:val="left" w:pos="1875"/>
          <w:tab w:val="left" w:pos="9356"/>
        </w:tabs>
        <w:ind w:right="-284"/>
        <w:jc w:val="both"/>
        <w:rPr>
          <w:rFonts w:asciiTheme="majorBidi" w:hAnsiTheme="majorBidi" w:cstheme="majorBidi"/>
          <w:sz w:val="24"/>
          <w:szCs w:val="24"/>
        </w:rPr>
      </w:pPr>
      <w:r w:rsidRPr="00832B68">
        <w:rPr>
          <w:rFonts w:asciiTheme="majorBidi" w:hAnsiTheme="majorBidi" w:cstheme="majorBidi"/>
          <w:sz w:val="24"/>
          <w:szCs w:val="24"/>
        </w:rPr>
        <w:t>L’objectif principal de ce</w:t>
      </w:r>
      <w:r>
        <w:rPr>
          <w:rFonts w:asciiTheme="majorBidi" w:hAnsiTheme="majorBidi" w:cstheme="majorBidi"/>
          <w:sz w:val="24"/>
          <w:szCs w:val="24"/>
        </w:rPr>
        <w:t xml:space="preserve"> chapitre</w:t>
      </w:r>
      <w:r w:rsidRPr="00832B68">
        <w:rPr>
          <w:rFonts w:asciiTheme="majorBidi" w:hAnsiTheme="majorBidi" w:cstheme="majorBidi"/>
          <w:sz w:val="24"/>
          <w:szCs w:val="24"/>
        </w:rPr>
        <w:t xml:space="preserve">, est de permettre aux étudiants </w:t>
      </w:r>
      <w:r>
        <w:rPr>
          <w:rFonts w:asciiTheme="majorBidi" w:hAnsiTheme="majorBidi" w:cstheme="majorBidi"/>
          <w:sz w:val="24"/>
          <w:szCs w:val="24"/>
        </w:rPr>
        <w:t>d’</w:t>
      </w:r>
      <w:r w:rsidRPr="00832B68">
        <w:rPr>
          <w:rFonts w:asciiTheme="majorBidi" w:hAnsiTheme="majorBidi" w:cstheme="majorBidi"/>
          <w:sz w:val="24"/>
          <w:szCs w:val="24"/>
        </w:rPr>
        <w:t xml:space="preserve">apprendre  les étapes a suivre pour  la simulation de circuits </w:t>
      </w:r>
      <w:r>
        <w:rPr>
          <w:rFonts w:asciiTheme="majorBidi" w:hAnsiTheme="majorBidi" w:cstheme="majorBidi"/>
          <w:sz w:val="24"/>
          <w:szCs w:val="24"/>
        </w:rPr>
        <w:t xml:space="preserve">d’électronique de puissance </w:t>
      </w:r>
      <w:r w:rsidRPr="00832B68">
        <w:rPr>
          <w:rFonts w:asciiTheme="majorBidi" w:hAnsiTheme="majorBidi" w:cstheme="majorBidi"/>
          <w:sz w:val="24"/>
          <w:szCs w:val="24"/>
        </w:rPr>
        <w:t xml:space="preserve">sous simulink/Matlab. </w:t>
      </w:r>
    </w:p>
    <w:p w:rsidR="0096161F" w:rsidRDefault="0096161F" w:rsidP="0096161F">
      <w:pPr>
        <w:tabs>
          <w:tab w:val="left" w:pos="180"/>
          <w:tab w:val="left" w:pos="1875"/>
          <w:tab w:val="left" w:pos="9356"/>
        </w:tabs>
        <w:ind w:right="-284"/>
        <w:jc w:val="both"/>
        <w:rPr>
          <w:rFonts w:asciiTheme="majorBidi" w:hAnsiTheme="majorBidi" w:cstheme="majorBidi"/>
          <w:sz w:val="24"/>
          <w:szCs w:val="24"/>
        </w:rPr>
      </w:pPr>
      <w:r>
        <w:rPr>
          <w:rFonts w:asciiTheme="majorBidi" w:hAnsiTheme="majorBidi" w:cstheme="majorBidi"/>
          <w:sz w:val="24"/>
          <w:szCs w:val="24"/>
        </w:rPr>
        <w:t>Au début, nous allons voir comment présenter simuler les éléments d’électronique de puissance tel que les diodes, et les thyristors dans des circuits monophasés. Puis, nous allons voir, avec quelques exemples, les étapes à suivre pour simulation des différents types de convertisseurs statiques soit AC-DC, DC-DC, AC-DC, et AC-AC.</w:t>
      </w:r>
    </w:p>
    <w:p w:rsidR="0096161F" w:rsidRDefault="0096161F" w:rsidP="0096161F">
      <w:pPr>
        <w:tabs>
          <w:tab w:val="left" w:pos="180"/>
          <w:tab w:val="left" w:pos="1875"/>
          <w:tab w:val="left" w:pos="9356"/>
        </w:tabs>
        <w:ind w:right="-284"/>
        <w:jc w:val="both"/>
        <w:rPr>
          <w:rFonts w:asciiTheme="majorBidi" w:hAnsiTheme="majorBidi" w:cstheme="majorBidi"/>
          <w:sz w:val="24"/>
          <w:szCs w:val="24"/>
        </w:rPr>
      </w:pPr>
      <w:r>
        <w:rPr>
          <w:rFonts w:asciiTheme="majorBidi" w:hAnsiTheme="majorBidi" w:cstheme="majorBidi"/>
          <w:sz w:val="24"/>
          <w:szCs w:val="24"/>
        </w:rPr>
        <w:t xml:space="preserve">Nous allons </w:t>
      </w:r>
      <w:r w:rsidR="0007790E">
        <w:rPr>
          <w:rFonts w:asciiTheme="majorBidi" w:hAnsiTheme="majorBidi" w:cstheme="majorBidi"/>
          <w:sz w:val="24"/>
          <w:szCs w:val="24"/>
        </w:rPr>
        <w:t>diviser ce chapitre en 4 parties</w:t>
      </w:r>
    </w:p>
    <w:p w:rsidR="0007790E" w:rsidRDefault="0007790E" w:rsidP="00611495">
      <w:pPr>
        <w:pStyle w:val="Paragraphedeliste"/>
        <w:numPr>
          <w:ilvl w:val="0"/>
          <w:numId w:val="6"/>
        </w:numPr>
        <w:tabs>
          <w:tab w:val="left" w:pos="180"/>
          <w:tab w:val="left" w:pos="1875"/>
          <w:tab w:val="left" w:pos="9356"/>
        </w:tabs>
        <w:ind w:right="-284"/>
        <w:jc w:val="both"/>
        <w:rPr>
          <w:rFonts w:asciiTheme="majorBidi" w:hAnsiTheme="majorBidi" w:cstheme="majorBidi"/>
          <w:sz w:val="24"/>
          <w:szCs w:val="24"/>
        </w:rPr>
      </w:pPr>
      <w:r>
        <w:rPr>
          <w:rFonts w:asciiTheme="majorBidi" w:hAnsiTheme="majorBidi" w:cstheme="majorBidi"/>
          <w:sz w:val="24"/>
          <w:szCs w:val="24"/>
        </w:rPr>
        <w:t>La première partie sera consacrée aux redresseurs à diodes (non commandé)</w:t>
      </w:r>
    </w:p>
    <w:p w:rsidR="0007790E" w:rsidRDefault="0007790E" w:rsidP="00611495">
      <w:pPr>
        <w:pStyle w:val="Paragraphedeliste"/>
        <w:numPr>
          <w:ilvl w:val="0"/>
          <w:numId w:val="6"/>
        </w:numPr>
        <w:tabs>
          <w:tab w:val="left" w:pos="180"/>
          <w:tab w:val="left" w:pos="1875"/>
          <w:tab w:val="left" w:pos="9356"/>
        </w:tabs>
        <w:ind w:right="-284"/>
        <w:jc w:val="both"/>
        <w:rPr>
          <w:rFonts w:asciiTheme="majorBidi" w:hAnsiTheme="majorBidi" w:cstheme="majorBidi"/>
          <w:sz w:val="24"/>
          <w:szCs w:val="24"/>
        </w:rPr>
      </w:pPr>
      <w:r>
        <w:rPr>
          <w:rFonts w:asciiTheme="majorBidi" w:hAnsiTheme="majorBidi" w:cstheme="majorBidi"/>
          <w:sz w:val="24"/>
          <w:szCs w:val="24"/>
        </w:rPr>
        <w:t>Nous allons présenter dans la deuxième partie la simulation des circuits de redressement commandés (a thyristors)</w:t>
      </w:r>
    </w:p>
    <w:p w:rsidR="0007790E" w:rsidRDefault="0007790E" w:rsidP="00611495">
      <w:pPr>
        <w:pStyle w:val="Paragraphedeliste"/>
        <w:numPr>
          <w:ilvl w:val="0"/>
          <w:numId w:val="6"/>
        </w:numPr>
        <w:tabs>
          <w:tab w:val="left" w:pos="180"/>
          <w:tab w:val="left" w:pos="1875"/>
          <w:tab w:val="left" w:pos="9356"/>
        </w:tabs>
        <w:ind w:right="-284"/>
        <w:jc w:val="both"/>
        <w:rPr>
          <w:rFonts w:asciiTheme="majorBidi" w:hAnsiTheme="majorBidi" w:cstheme="majorBidi"/>
          <w:sz w:val="24"/>
          <w:szCs w:val="24"/>
        </w:rPr>
      </w:pPr>
      <w:r>
        <w:rPr>
          <w:rFonts w:asciiTheme="majorBidi" w:hAnsiTheme="majorBidi" w:cstheme="majorBidi"/>
          <w:sz w:val="24"/>
          <w:szCs w:val="24"/>
        </w:rPr>
        <w:t xml:space="preserve">La troisième partie sera consacrée aux convertisseurs DC-DC (hacheurs) et AC-AC </w:t>
      </w:r>
    </w:p>
    <w:p w:rsidR="0007790E" w:rsidRPr="0007790E" w:rsidRDefault="0007790E" w:rsidP="00611495">
      <w:pPr>
        <w:pStyle w:val="Paragraphedeliste"/>
        <w:numPr>
          <w:ilvl w:val="0"/>
          <w:numId w:val="6"/>
        </w:numPr>
        <w:tabs>
          <w:tab w:val="left" w:pos="180"/>
          <w:tab w:val="left" w:pos="1875"/>
          <w:tab w:val="left" w:pos="9356"/>
        </w:tabs>
        <w:ind w:right="-284"/>
        <w:jc w:val="both"/>
        <w:rPr>
          <w:rFonts w:asciiTheme="majorBidi" w:hAnsiTheme="majorBidi" w:cstheme="majorBidi"/>
          <w:sz w:val="24"/>
          <w:szCs w:val="24"/>
        </w:rPr>
      </w:pPr>
      <w:r>
        <w:rPr>
          <w:rFonts w:asciiTheme="majorBidi" w:hAnsiTheme="majorBidi" w:cstheme="majorBidi"/>
          <w:sz w:val="24"/>
          <w:szCs w:val="24"/>
        </w:rPr>
        <w:t>Finalement les onduleurs permet</w:t>
      </w:r>
      <w:r w:rsidR="001C3F39">
        <w:rPr>
          <w:rFonts w:asciiTheme="majorBidi" w:hAnsiTheme="majorBidi" w:cstheme="majorBidi"/>
          <w:sz w:val="24"/>
          <w:szCs w:val="24"/>
        </w:rPr>
        <w:t xml:space="preserve">tant </w:t>
      </w:r>
      <w:r>
        <w:rPr>
          <w:rFonts w:asciiTheme="majorBidi" w:hAnsiTheme="majorBidi" w:cstheme="majorBidi"/>
          <w:sz w:val="24"/>
          <w:szCs w:val="24"/>
        </w:rPr>
        <w:t xml:space="preserve">de convertir le courant </w:t>
      </w:r>
      <w:r w:rsidR="00C55430">
        <w:rPr>
          <w:rFonts w:asciiTheme="majorBidi" w:hAnsiTheme="majorBidi" w:cstheme="majorBidi"/>
          <w:sz w:val="24"/>
          <w:szCs w:val="24"/>
        </w:rPr>
        <w:t xml:space="preserve">continu en courant alternatif </w:t>
      </w:r>
      <w:r w:rsidR="001C3F39">
        <w:rPr>
          <w:rFonts w:asciiTheme="majorBidi" w:hAnsiTheme="majorBidi" w:cstheme="majorBidi"/>
          <w:sz w:val="24"/>
          <w:szCs w:val="24"/>
        </w:rPr>
        <w:t xml:space="preserve">(AC-DC ) </w:t>
      </w:r>
      <w:r w:rsidR="00C55430">
        <w:rPr>
          <w:rFonts w:asciiTheme="majorBidi" w:hAnsiTheme="majorBidi" w:cstheme="majorBidi"/>
          <w:sz w:val="24"/>
          <w:szCs w:val="24"/>
        </w:rPr>
        <w:t xml:space="preserve">seront </w:t>
      </w:r>
      <w:r w:rsidR="001C3F39">
        <w:rPr>
          <w:rFonts w:asciiTheme="majorBidi" w:hAnsiTheme="majorBidi" w:cstheme="majorBidi"/>
          <w:sz w:val="24"/>
          <w:szCs w:val="24"/>
        </w:rPr>
        <w:t>présenté</w:t>
      </w:r>
      <w:r w:rsidR="00C55430">
        <w:rPr>
          <w:rFonts w:asciiTheme="majorBidi" w:hAnsiTheme="majorBidi" w:cstheme="majorBidi"/>
          <w:sz w:val="24"/>
          <w:szCs w:val="24"/>
        </w:rPr>
        <w:t xml:space="preserve"> dans la </w:t>
      </w:r>
      <w:r w:rsidR="001C3F39">
        <w:rPr>
          <w:rFonts w:asciiTheme="majorBidi" w:hAnsiTheme="majorBidi" w:cstheme="majorBidi"/>
          <w:sz w:val="24"/>
          <w:szCs w:val="24"/>
        </w:rPr>
        <w:t>quatrième</w:t>
      </w:r>
      <w:r w:rsidR="00C55430">
        <w:rPr>
          <w:rFonts w:asciiTheme="majorBidi" w:hAnsiTheme="majorBidi" w:cstheme="majorBidi"/>
          <w:sz w:val="24"/>
          <w:szCs w:val="24"/>
        </w:rPr>
        <w:t xml:space="preserve"> partie </w:t>
      </w:r>
      <w:r w:rsidR="001C3F39">
        <w:rPr>
          <w:rFonts w:asciiTheme="majorBidi" w:hAnsiTheme="majorBidi" w:cstheme="majorBidi"/>
          <w:sz w:val="24"/>
          <w:szCs w:val="24"/>
        </w:rPr>
        <w:t>.</w:t>
      </w:r>
    </w:p>
    <w:p w:rsidR="0096161F" w:rsidRDefault="0096161F" w:rsidP="0096161F">
      <w:pPr>
        <w:tabs>
          <w:tab w:val="left" w:pos="180"/>
          <w:tab w:val="left" w:pos="1875"/>
          <w:tab w:val="left" w:pos="9356"/>
        </w:tabs>
        <w:ind w:right="-284"/>
        <w:rPr>
          <w:rFonts w:asciiTheme="majorBidi" w:hAnsiTheme="majorBidi" w:cstheme="majorBidi"/>
          <w:b/>
          <w:bCs/>
          <w:sz w:val="24"/>
          <w:szCs w:val="24"/>
          <w:u w:val="single"/>
        </w:rPr>
      </w:pPr>
    </w:p>
    <w:p w:rsidR="0096161F" w:rsidRDefault="0096161F" w:rsidP="0096161F">
      <w:pPr>
        <w:tabs>
          <w:tab w:val="left" w:pos="180"/>
          <w:tab w:val="left" w:pos="1875"/>
          <w:tab w:val="left" w:pos="9356"/>
        </w:tabs>
        <w:ind w:right="-284"/>
        <w:rPr>
          <w:rFonts w:asciiTheme="majorBidi" w:hAnsiTheme="majorBidi" w:cstheme="majorBidi"/>
          <w:b/>
          <w:bCs/>
          <w:sz w:val="24"/>
          <w:szCs w:val="24"/>
          <w:u w:val="single"/>
        </w:rPr>
      </w:pPr>
    </w:p>
    <w:p w:rsidR="001C3F39" w:rsidRDefault="001C3F39">
      <w:pPr>
        <w:rPr>
          <w:rFonts w:ascii="Times New Roman" w:hAnsi="Times New Roman" w:cs="Times New Roman"/>
          <w:b/>
          <w:bCs/>
          <w:sz w:val="96"/>
          <w:szCs w:val="32"/>
        </w:rPr>
      </w:pPr>
      <w:r>
        <w:rPr>
          <w:rFonts w:ascii="Times New Roman" w:hAnsi="Times New Roman" w:cs="Times New Roman"/>
          <w:b/>
          <w:bCs/>
          <w:sz w:val="96"/>
          <w:szCs w:val="32"/>
        </w:rPr>
        <w:br w:type="page"/>
      </w:r>
    </w:p>
    <w:p w:rsidR="00512D5D" w:rsidRDefault="00512D5D" w:rsidP="0096161F">
      <w:pPr>
        <w:spacing w:line="360" w:lineRule="auto"/>
        <w:jc w:val="center"/>
        <w:rPr>
          <w:rFonts w:ascii="Times New Roman" w:hAnsi="Times New Roman" w:cs="Times New Roman"/>
          <w:b/>
          <w:bCs/>
          <w:sz w:val="96"/>
          <w:szCs w:val="32"/>
        </w:rPr>
      </w:pPr>
    </w:p>
    <w:p w:rsidR="00512D5D" w:rsidRDefault="00512D5D" w:rsidP="0096161F">
      <w:pPr>
        <w:spacing w:line="360" w:lineRule="auto"/>
        <w:jc w:val="center"/>
        <w:rPr>
          <w:rFonts w:ascii="Times New Roman" w:hAnsi="Times New Roman" w:cs="Times New Roman"/>
          <w:b/>
          <w:bCs/>
          <w:sz w:val="96"/>
          <w:szCs w:val="32"/>
        </w:rPr>
      </w:pPr>
    </w:p>
    <w:p w:rsidR="0096161F" w:rsidRDefault="0096161F" w:rsidP="0096161F">
      <w:pPr>
        <w:spacing w:line="360" w:lineRule="auto"/>
        <w:jc w:val="center"/>
        <w:rPr>
          <w:rFonts w:ascii="Times New Roman" w:hAnsi="Times New Roman" w:cs="Times New Roman"/>
          <w:b/>
          <w:bCs/>
          <w:sz w:val="96"/>
          <w:szCs w:val="32"/>
        </w:rPr>
      </w:pPr>
      <w:r w:rsidRPr="0096161F">
        <w:rPr>
          <w:rFonts w:ascii="Times New Roman" w:hAnsi="Times New Roman" w:cs="Times New Roman"/>
          <w:b/>
          <w:bCs/>
          <w:sz w:val="96"/>
          <w:szCs w:val="32"/>
        </w:rPr>
        <w:t>Partie I</w:t>
      </w:r>
    </w:p>
    <w:p w:rsidR="0096161F" w:rsidRPr="0096161F" w:rsidRDefault="0096161F" w:rsidP="0096161F">
      <w:pPr>
        <w:spacing w:line="360" w:lineRule="auto"/>
        <w:jc w:val="center"/>
        <w:rPr>
          <w:rFonts w:ascii="Times New Roman" w:hAnsi="Times New Roman" w:cs="Times New Roman"/>
          <w:b/>
          <w:bCs/>
          <w:sz w:val="96"/>
          <w:szCs w:val="32"/>
        </w:rPr>
      </w:pPr>
    </w:p>
    <w:p w:rsidR="0096161F" w:rsidRDefault="0096161F" w:rsidP="0096161F">
      <w:pPr>
        <w:spacing w:line="360" w:lineRule="auto"/>
        <w:rPr>
          <w:rFonts w:ascii="Times New Roman" w:hAnsi="Times New Roman" w:cs="Times New Roman"/>
          <w:b/>
          <w:bCs/>
          <w:sz w:val="32"/>
          <w:szCs w:val="32"/>
        </w:rPr>
      </w:pPr>
      <w:r>
        <w:rPr>
          <w:rFonts w:ascii="Times New Roman" w:hAnsi="Times New Roman" w:cs="Times New Roman"/>
          <w:b/>
          <w:bCs/>
          <w:sz w:val="32"/>
          <w:szCs w:val="32"/>
        </w:rPr>
        <w:t>III.1 Simulation des convertisseurs AC-DC</w:t>
      </w:r>
    </w:p>
    <w:p w:rsidR="0096161F" w:rsidRPr="00A969C6" w:rsidRDefault="0096161F" w:rsidP="0096161F">
      <w:pPr>
        <w:spacing w:line="360" w:lineRule="auto"/>
        <w:rPr>
          <w:rFonts w:ascii="Times New Roman" w:hAnsi="Times New Roman" w:cs="Times New Roman"/>
          <w:b/>
          <w:bCs/>
          <w:sz w:val="32"/>
          <w:szCs w:val="32"/>
        </w:rPr>
      </w:pPr>
      <w:r w:rsidRPr="00A969C6">
        <w:rPr>
          <w:rFonts w:ascii="Times New Roman" w:hAnsi="Times New Roman" w:cs="Times New Roman"/>
          <w:b/>
          <w:bCs/>
          <w:sz w:val="32"/>
          <w:szCs w:val="32"/>
        </w:rPr>
        <w:t>III.1</w:t>
      </w:r>
      <w:r>
        <w:rPr>
          <w:rFonts w:ascii="Times New Roman" w:hAnsi="Times New Roman" w:cs="Times New Roman"/>
          <w:b/>
          <w:bCs/>
          <w:sz w:val="32"/>
          <w:szCs w:val="32"/>
        </w:rPr>
        <w:t xml:space="preserve">.1 </w:t>
      </w:r>
      <w:r w:rsidRPr="00A969C6">
        <w:rPr>
          <w:rFonts w:ascii="Times New Roman" w:hAnsi="Times New Roman" w:cs="Times New Roman"/>
          <w:b/>
          <w:bCs/>
          <w:sz w:val="32"/>
          <w:szCs w:val="32"/>
        </w:rPr>
        <w:t xml:space="preserve"> Simulation des circuits non commandées</w:t>
      </w:r>
    </w:p>
    <w:p w:rsidR="0096161F" w:rsidRDefault="0096161F" w:rsidP="00611495">
      <w:pPr>
        <w:pStyle w:val="Paragraphedeliste"/>
        <w:numPr>
          <w:ilvl w:val="0"/>
          <w:numId w:val="5"/>
        </w:numPr>
        <w:spacing w:line="360" w:lineRule="auto"/>
        <w:rPr>
          <w:rFonts w:ascii="Times New Roman" w:hAnsi="Times New Roman" w:cs="Times New Roman"/>
          <w:b/>
          <w:bCs/>
          <w:sz w:val="32"/>
          <w:szCs w:val="32"/>
        </w:rPr>
      </w:pPr>
      <w:r>
        <w:rPr>
          <w:rFonts w:ascii="Times New Roman" w:hAnsi="Times New Roman" w:cs="Times New Roman"/>
          <w:b/>
          <w:bCs/>
          <w:sz w:val="32"/>
          <w:szCs w:val="32"/>
        </w:rPr>
        <w:t xml:space="preserve">Simulation de redresseur à  diode simple alternance </w:t>
      </w:r>
    </w:p>
    <w:p w:rsidR="0096161F" w:rsidRDefault="0096161F" w:rsidP="00611495">
      <w:pPr>
        <w:pStyle w:val="Paragraphedeliste"/>
        <w:numPr>
          <w:ilvl w:val="0"/>
          <w:numId w:val="5"/>
        </w:numPr>
        <w:spacing w:line="360" w:lineRule="auto"/>
        <w:rPr>
          <w:rFonts w:ascii="Times New Roman" w:hAnsi="Times New Roman" w:cs="Times New Roman"/>
          <w:b/>
          <w:bCs/>
          <w:sz w:val="32"/>
          <w:szCs w:val="32"/>
        </w:rPr>
      </w:pPr>
      <w:r w:rsidRPr="00A969C6">
        <w:rPr>
          <w:rFonts w:ascii="Times New Roman" w:hAnsi="Times New Roman" w:cs="Times New Roman"/>
          <w:b/>
          <w:bCs/>
          <w:sz w:val="32"/>
          <w:szCs w:val="32"/>
        </w:rPr>
        <w:t xml:space="preserve">Simulation de redresseur </w:t>
      </w:r>
      <w:r>
        <w:rPr>
          <w:rFonts w:ascii="Times New Roman" w:hAnsi="Times New Roman" w:cs="Times New Roman"/>
          <w:b/>
          <w:bCs/>
          <w:sz w:val="32"/>
          <w:szCs w:val="32"/>
        </w:rPr>
        <w:t xml:space="preserve">à diode </w:t>
      </w:r>
      <w:r w:rsidRPr="00A969C6">
        <w:rPr>
          <w:rFonts w:ascii="Times New Roman" w:hAnsi="Times New Roman" w:cs="Times New Roman"/>
          <w:b/>
          <w:bCs/>
          <w:sz w:val="32"/>
          <w:szCs w:val="32"/>
        </w:rPr>
        <w:t xml:space="preserve">double alternance </w:t>
      </w:r>
    </w:p>
    <w:p w:rsidR="0096161F" w:rsidRPr="00E3483D" w:rsidRDefault="0096161F" w:rsidP="00611495">
      <w:pPr>
        <w:pStyle w:val="Paragraphedeliste"/>
        <w:numPr>
          <w:ilvl w:val="0"/>
          <w:numId w:val="5"/>
        </w:numPr>
        <w:spacing w:line="360" w:lineRule="auto"/>
        <w:rPr>
          <w:rFonts w:ascii="Times New Roman" w:hAnsi="Times New Roman" w:cs="Times New Roman"/>
          <w:b/>
          <w:bCs/>
          <w:sz w:val="32"/>
          <w:szCs w:val="32"/>
        </w:rPr>
      </w:pPr>
      <w:r>
        <w:rPr>
          <w:rFonts w:ascii="Times New Roman" w:hAnsi="Times New Roman" w:cs="Times New Roman"/>
          <w:b/>
          <w:bCs/>
          <w:sz w:val="32"/>
          <w:szCs w:val="32"/>
        </w:rPr>
        <w:t>Simulation de redresseur a diode  triphasé</w:t>
      </w:r>
    </w:p>
    <w:p w:rsidR="0096161F" w:rsidRDefault="0096161F" w:rsidP="00BF1C31">
      <w:pPr>
        <w:tabs>
          <w:tab w:val="left" w:pos="180"/>
          <w:tab w:val="left" w:pos="1875"/>
          <w:tab w:val="left" w:pos="9356"/>
        </w:tabs>
        <w:ind w:right="-284"/>
        <w:rPr>
          <w:rFonts w:asciiTheme="majorBidi" w:hAnsiTheme="majorBidi" w:cstheme="majorBidi"/>
          <w:b/>
          <w:bCs/>
          <w:sz w:val="24"/>
          <w:szCs w:val="24"/>
          <w:u w:val="single"/>
        </w:rPr>
      </w:pPr>
    </w:p>
    <w:p w:rsidR="00BF1C31" w:rsidRDefault="00BF1C31" w:rsidP="00BF1C31">
      <w:pPr>
        <w:tabs>
          <w:tab w:val="left" w:pos="180"/>
          <w:tab w:val="left" w:pos="1875"/>
          <w:tab w:val="left" w:pos="9356"/>
        </w:tabs>
        <w:ind w:right="-284"/>
        <w:rPr>
          <w:rFonts w:asciiTheme="majorBidi" w:hAnsiTheme="majorBidi" w:cstheme="majorBidi"/>
          <w:b/>
          <w:bCs/>
          <w:sz w:val="24"/>
          <w:szCs w:val="24"/>
          <w:u w:val="single"/>
        </w:rPr>
      </w:pPr>
    </w:p>
    <w:p w:rsidR="00BF1C31" w:rsidRDefault="00BF1C31" w:rsidP="00BF1C31">
      <w:pPr>
        <w:tabs>
          <w:tab w:val="left" w:pos="180"/>
          <w:tab w:val="left" w:pos="1875"/>
          <w:tab w:val="left" w:pos="9356"/>
        </w:tabs>
        <w:ind w:right="-284"/>
        <w:rPr>
          <w:rFonts w:asciiTheme="majorBidi" w:hAnsiTheme="majorBidi" w:cstheme="majorBidi"/>
          <w:b/>
          <w:bCs/>
          <w:sz w:val="24"/>
          <w:szCs w:val="24"/>
          <w:u w:val="single"/>
        </w:rPr>
      </w:pPr>
    </w:p>
    <w:p w:rsidR="00BF1C31" w:rsidRDefault="00BF1C31" w:rsidP="00BF1C31">
      <w:pPr>
        <w:tabs>
          <w:tab w:val="left" w:pos="180"/>
          <w:tab w:val="left" w:pos="1875"/>
          <w:tab w:val="left" w:pos="9356"/>
        </w:tabs>
        <w:ind w:right="-284"/>
        <w:rPr>
          <w:rFonts w:asciiTheme="majorBidi" w:hAnsiTheme="majorBidi" w:cstheme="majorBidi"/>
          <w:b/>
          <w:bCs/>
          <w:sz w:val="24"/>
          <w:szCs w:val="24"/>
          <w:u w:val="single"/>
        </w:rPr>
      </w:pPr>
    </w:p>
    <w:p w:rsidR="0096161F" w:rsidRDefault="0096161F" w:rsidP="00BF1C31">
      <w:pPr>
        <w:tabs>
          <w:tab w:val="left" w:pos="180"/>
          <w:tab w:val="left" w:pos="1875"/>
          <w:tab w:val="left" w:pos="9356"/>
        </w:tabs>
        <w:ind w:right="-284"/>
        <w:rPr>
          <w:rFonts w:asciiTheme="majorBidi" w:hAnsiTheme="majorBidi" w:cstheme="majorBidi"/>
          <w:b/>
          <w:bCs/>
          <w:sz w:val="24"/>
          <w:szCs w:val="24"/>
          <w:u w:val="single"/>
        </w:rPr>
      </w:pPr>
    </w:p>
    <w:p w:rsidR="0096161F" w:rsidRDefault="0096161F" w:rsidP="00BF1C31">
      <w:pPr>
        <w:tabs>
          <w:tab w:val="left" w:pos="180"/>
          <w:tab w:val="left" w:pos="1875"/>
          <w:tab w:val="left" w:pos="9356"/>
        </w:tabs>
        <w:ind w:right="-284"/>
        <w:rPr>
          <w:rFonts w:asciiTheme="majorBidi" w:hAnsiTheme="majorBidi" w:cstheme="majorBidi"/>
          <w:b/>
          <w:bCs/>
          <w:sz w:val="24"/>
          <w:szCs w:val="24"/>
          <w:u w:val="single"/>
        </w:rPr>
      </w:pPr>
    </w:p>
    <w:p w:rsidR="0096161F" w:rsidRDefault="0096161F" w:rsidP="00BF1C31">
      <w:pPr>
        <w:tabs>
          <w:tab w:val="left" w:pos="180"/>
          <w:tab w:val="left" w:pos="1875"/>
          <w:tab w:val="left" w:pos="9356"/>
        </w:tabs>
        <w:ind w:right="-284"/>
        <w:rPr>
          <w:rFonts w:asciiTheme="majorBidi" w:hAnsiTheme="majorBidi" w:cstheme="majorBidi"/>
          <w:b/>
          <w:bCs/>
          <w:sz w:val="24"/>
          <w:szCs w:val="24"/>
          <w:u w:val="single"/>
        </w:rPr>
      </w:pPr>
    </w:p>
    <w:p w:rsidR="0096161F" w:rsidRDefault="0096161F" w:rsidP="00BF1C31">
      <w:pPr>
        <w:tabs>
          <w:tab w:val="left" w:pos="180"/>
          <w:tab w:val="left" w:pos="1875"/>
          <w:tab w:val="left" w:pos="9356"/>
        </w:tabs>
        <w:ind w:right="-284"/>
        <w:rPr>
          <w:rFonts w:asciiTheme="majorBidi" w:hAnsiTheme="majorBidi" w:cstheme="majorBidi"/>
          <w:b/>
          <w:bCs/>
          <w:sz w:val="24"/>
          <w:szCs w:val="24"/>
          <w:u w:val="single"/>
        </w:rPr>
      </w:pPr>
    </w:p>
    <w:p w:rsidR="0096161F" w:rsidRDefault="0096161F" w:rsidP="00BF1C31">
      <w:pPr>
        <w:tabs>
          <w:tab w:val="left" w:pos="180"/>
          <w:tab w:val="left" w:pos="1875"/>
          <w:tab w:val="left" w:pos="9356"/>
        </w:tabs>
        <w:ind w:right="-284"/>
        <w:rPr>
          <w:rFonts w:asciiTheme="majorBidi" w:hAnsiTheme="majorBidi" w:cstheme="majorBidi"/>
          <w:b/>
          <w:bCs/>
          <w:sz w:val="24"/>
          <w:szCs w:val="24"/>
          <w:u w:val="single"/>
        </w:rPr>
      </w:pPr>
    </w:p>
    <w:p w:rsidR="0096161F" w:rsidRDefault="0096161F" w:rsidP="00BF1C31">
      <w:pPr>
        <w:tabs>
          <w:tab w:val="left" w:pos="180"/>
          <w:tab w:val="left" w:pos="1875"/>
          <w:tab w:val="left" w:pos="9356"/>
        </w:tabs>
        <w:ind w:right="-284"/>
        <w:rPr>
          <w:rFonts w:asciiTheme="majorBidi" w:hAnsiTheme="majorBidi" w:cstheme="majorBidi"/>
          <w:b/>
          <w:bCs/>
          <w:sz w:val="24"/>
          <w:szCs w:val="24"/>
          <w:u w:val="single"/>
        </w:rPr>
      </w:pPr>
    </w:p>
    <w:p w:rsidR="0096161F" w:rsidRDefault="0096161F" w:rsidP="00BF1C31">
      <w:pPr>
        <w:tabs>
          <w:tab w:val="left" w:pos="180"/>
          <w:tab w:val="left" w:pos="1875"/>
          <w:tab w:val="left" w:pos="9356"/>
        </w:tabs>
        <w:ind w:right="-284"/>
        <w:rPr>
          <w:rFonts w:asciiTheme="majorBidi" w:hAnsiTheme="majorBidi" w:cstheme="majorBidi"/>
          <w:b/>
          <w:bCs/>
          <w:sz w:val="24"/>
          <w:szCs w:val="24"/>
          <w:u w:val="single"/>
        </w:rPr>
      </w:pPr>
    </w:p>
    <w:p w:rsidR="0096161F" w:rsidRDefault="0096161F" w:rsidP="00BF1C31">
      <w:pPr>
        <w:tabs>
          <w:tab w:val="left" w:pos="180"/>
          <w:tab w:val="left" w:pos="1875"/>
          <w:tab w:val="left" w:pos="9356"/>
        </w:tabs>
        <w:ind w:right="-284"/>
        <w:rPr>
          <w:rFonts w:asciiTheme="majorBidi" w:hAnsiTheme="majorBidi" w:cstheme="majorBidi"/>
          <w:b/>
          <w:bCs/>
          <w:sz w:val="24"/>
          <w:szCs w:val="24"/>
          <w:u w:val="single"/>
        </w:rPr>
      </w:pPr>
    </w:p>
    <w:p w:rsidR="0096161F" w:rsidRDefault="0096161F" w:rsidP="00BF1C31">
      <w:pPr>
        <w:tabs>
          <w:tab w:val="left" w:pos="180"/>
          <w:tab w:val="left" w:pos="1875"/>
          <w:tab w:val="left" w:pos="9356"/>
        </w:tabs>
        <w:ind w:right="-284"/>
        <w:rPr>
          <w:rFonts w:asciiTheme="majorBidi" w:hAnsiTheme="majorBidi" w:cstheme="majorBidi"/>
          <w:b/>
          <w:bCs/>
          <w:sz w:val="24"/>
          <w:szCs w:val="24"/>
          <w:u w:val="single"/>
        </w:rPr>
      </w:pPr>
    </w:p>
    <w:p w:rsidR="0096161F" w:rsidRDefault="0096161F" w:rsidP="00BF1C31">
      <w:pPr>
        <w:tabs>
          <w:tab w:val="left" w:pos="180"/>
          <w:tab w:val="left" w:pos="1875"/>
          <w:tab w:val="left" w:pos="9356"/>
        </w:tabs>
        <w:ind w:right="-284"/>
        <w:rPr>
          <w:rFonts w:asciiTheme="majorBidi" w:hAnsiTheme="majorBidi" w:cstheme="majorBidi"/>
          <w:b/>
          <w:bCs/>
          <w:sz w:val="24"/>
          <w:szCs w:val="24"/>
          <w:u w:val="single"/>
        </w:rPr>
      </w:pPr>
    </w:p>
    <w:p w:rsidR="0096161F" w:rsidRDefault="0096161F" w:rsidP="00BF1C31">
      <w:pPr>
        <w:tabs>
          <w:tab w:val="left" w:pos="180"/>
          <w:tab w:val="left" w:pos="1875"/>
          <w:tab w:val="left" w:pos="9356"/>
        </w:tabs>
        <w:ind w:right="-284"/>
        <w:rPr>
          <w:rFonts w:asciiTheme="majorBidi" w:hAnsiTheme="majorBidi" w:cstheme="majorBidi"/>
          <w:b/>
          <w:bCs/>
          <w:sz w:val="24"/>
          <w:szCs w:val="24"/>
          <w:u w:val="single"/>
        </w:rPr>
      </w:pPr>
    </w:p>
    <w:p w:rsidR="0096161F" w:rsidRDefault="0096161F" w:rsidP="00BF1C31">
      <w:pPr>
        <w:tabs>
          <w:tab w:val="left" w:pos="180"/>
          <w:tab w:val="left" w:pos="1875"/>
          <w:tab w:val="left" w:pos="9356"/>
        </w:tabs>
        <w:ind w:right="-284"/>
        <w:rPr>
          <w:rFonts w:asciiTheme="majorBidi" w:hAnsiTheme="majorBidi" w:cstheme="majorBidi"/>
          <w:b/>
          <w:bCs/>
          <w:sz w:val="24"/>
          <w:szCs w:val="24"/>
          <w:u w:val="single"/>
        </w:rPr>
      </w:pPr>
    </w:p>
    <w:p w:rsidR="0096161F" w:rsidRDefault="0096161F" w:rsidP="00BF1C31">
      <w:pPr>
        <w:tabs>
          <w:tab w:val="left" w:pos="180"/>
          <w:tab w:val="left" w:pos="1875"/>
          <w:tab w:val="left" w:pos="9356"/>
        </w:tabs>
        <w:ind w:right="-284"/>
        <w:rPr>
          <w:rFonts w:asciiTheme="majorBidi" w:hAnsiTheme="majorBidi" w:cstheme="majorBidi"/>
          <w:b/>
          <w:bCs/>
          <w:sz w:val="24"/>
          <w:szCs w:val="24"/>
          <w:u w:val="single"/>
        </w:rPr>
      </w:pPr>
    </w:p>
    <w:p w:rsidR="0096161F" w:rsidRDefault="0096161F" w:rsidP="00BF1C31">
      <w:pPr>
        <w:tabs>
          <w:tab w:val="left" w:pos="180"/>
          <w:tab w:val="left" w:pos="1875"/>
          <w:tab w:val="left" w:pos="9356"/>
        </w:tabs>
        <w:ind w:right="-284"/>
        <w:rPr>
          <w:rFonts w:asciiTheme="majorBidi" w:hAnsiTheme="majorBidi" w:cstheme="majorBidi"/>
          <w:b/>
          <w:bCs/>
          <w:sz w:val="24"/>
          <w:szCs w:val="24"/>
          <w:u w:val="single"/>
        </w:rPr>
      </w:pPr>
    </w:p>
    <w:p w:rsidR="00AC36FB" w:rsidRPr="00AC36FB" w:rsidRDefault="001C3F39" w:rsidP="00512D5D">
      <w:pPr>
        <w:rPr>
          <w:rFonts w:asciiTheme="majorBidi" w:hAnsiTheme="majorBidi" w:cstheme="majorBidi"/>
          <w:b/>
          <w:bCs/>
          <w:sz w:val="24"/>
          <w:szCs w:val="24"/>
          <w:u w:val="single"/>
        </w:rPr>
      </w:pPr>
      <w:r>
        <w:rPr>
          <w:rFonts w:asciiTheme="majorBidi" w:hAnsiTheme="majorBidi" w:cstheme="majorBidi"/>
          <w:b/>
          <w:bCs/>
          <w:sz w:val="24"/>
          <w:szCs w:val="24"/>
          <w:u w:val="single"/>
        </w:rPr>
        <w:br w:type="page"/>
      </w:r>
      <w:r w:rsidR="00AC36FB" w:rsidRPr="00AC36FB">
        <w:rPr>
          <w:rFonts w:asciiTheme="majorBidi" w:hAnsiTheme="majorBidi" w:cstheme="majorBidi"/>
          <w:b/>
          <w:bCs/>
          <w:sz w:val="24"/>
          <w:szCs w:val="24"/>
          <w:u w:val="single"/>
        </w:rPr>
        <w:lastRenderedPageBreak/>
        <w:t>III.2 Simulation des convertisseurs AC-DC</w:t>
      </w:r>
    </w:p>
    <w:p w:rsidR="00AC36FB" w:rsidRPr="00AC36FB" w:rsidRDefault="00AC36FB" w:rsidP="00AC36FB">
      <w:pPr>
        <w:tabs>
          <w:tab w:val="left" w:pos="180"/>
          <w:tab w:val="left" w:pos="1875"/>
          <w:tab w:val="left" w:pos="9356"/>
        </w:tabs>
        <w:ind w:right="-284"/>
        <w:rPr>
          <w:rFonts w:asciiTheme="majorBidi" w:hAnsiTheme="majorBidi" w:cstheme="majorBidi"/>
          <w:b/>
          <w:bCs/>
          <w:sz w:val="24"/>
          <w:szCs w:val="24"/>
        </w:rPr>
      </w:pPr>
      <w:r w:rsidRPr="00AC36FB">
        <w:rPr>
          <w:rFonts w:asciiTheme="majorBidi" w:hAnsiTheme="majorBidi" w:cstheme="majorBidi"/>
          <w:b/>
          <w:bCs/>
          <w:sz w:val="24"/>
          <w:szCs w:val="24"/>
        </w:rPr>
        <w:t>III.1.1  Simulation des circuits non commandées</w:t>
      </w:r>
    </w:p>
    <w:p w:rsidR="00AC36FB" w:rsidRPr="007E4E12" w:rsidRDefault="00AC36FB" w:rsidP="00611495">
      <w:pPr>
        <w:pStyle w:val="Paragraphedeliste"/>
        <w:numPr>
          <w:ilvl w:val="0"/>
          <w:numId w:val="3"/>
        </w:numPr>
        <w:tabs>
          <w:tab w:val="left" w:pos="180"/>
          <w:tab w:val="left" w:pos="1875"/>
          <w:tab w:val="left" w:pos="9356"/>
        </w:tabs>
        <w:ind w:right="-284"/>
        <w:rPr>
          <w:rFonts w:asciiTheme="majorBidi" w:hAnsiTheme="majorBidi" w:cstheme="majorBidi"/>
          <w:b/>
          <w:bCs/>
          <w:sz w:val="24"/>
          <w:szCs w:val="24"/>
        </w:rPr>
      </w:pPr>
      <w:r w:rsidRPr="007E4E12">
        <w:rPr>
          <w:rFonts w:asciiTheme="majorBidi" w:hAnsiTheme="majorBidi" w:cstheme="majorBidi"/>
          <w:b/>
          <w:bCs/>
          <w:sz w:val="24"/>
          <w:szCs w:val="24"/>
        </w:rPr>
        <w:t xml:space="preserve">Simulation de redresseur à  diode simple alternance </w:t>
      </w:r>
    </w:p>
    <w:p w:rsidR="003836F8" w:rsidRDefault="003836F8" w:rsidP="000D0FF6">
      <w:pPr>
        <w:tabs>
          <w:tab w:val="left" w:pos="180"/>
          <w:tab w:val="left" w:pos="1875"/>
          <w:tab w:val="left" w:pos="9356"/>
        </w:tabs>
        <w:ind w:right="-284"/>
        <w:rPr>
          <w:rFonts w:asciiTheme="majorBidi" w:hAnsiTheme="majorBidi" w:cstheme="majorBidi"/>
          <w:b/>
          <w:bCs/>
          <w:sz w:val="24"/>
          <w:szCs w:val="24"/>
          <w:u w:val="single"/>
        </w:rPr>
      </w:pPr>
    </w:p>
    <w:p w:rsidR="003836F8" w:rsidRDefault="00730953" w:rsidP="007E4E12">
      <w:pPr>
        <w:tabs>
          <w:tab w:val="left" w:pos="180"/>
          <w:tab w:val="left" w:pos="1875"/>
          <w:tab w:val="left" w:pos="9356"/>
        </w:tabs>
        <w:ind w:right="-284"/>
        <w:jc w:val="center"/>
        <w:rPr>
          <w:rFonts w:asciiTheme="majorBidi" w:hAnsiTheme="majorBidi" w:cstheme="majorBidi"/>
          <w:b/>
          <w:bCs/>
          <w:sz w:val="24"/>
          <w:szCs w:val="24"/>
          <w:u w:val="single"/>
        </w:rPr>
      </w:pPr>
      <w:r w:rsidRPr="00730953">
        <w:rPr>
          <w:rFonts w:asciiTheme="majorBidi" w:hAnsiTheme="majorBidi" w:cstheme="majorBidi"/>
          <w:b/>
          <w:bCs/>
          <w:noProof/>
          <w:sz w:val="24"/>
          <w:szCs w:val="24"/>
          <w:lang w:eastAsia="fr-FR"/>
        </w:rPr>
        <w:drawing>
          <wp:inline distT="0" distB="0" distL="0" distR="0">
            <wp:extent cx="5172075" cy="3162300"/>
            <wp:effectExtent l="19050" t="0" r="9525" b="0"/>
            <wp:docPr id="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172075" cy="3162300"/>
                    </a:xfrm>
                    <a:prstGeom prst="rect">
                      <a:avLst/>
                    </a:prstGeom>
                    <a:noFill/>
                    <a:ln w="9525">
                      <a:noFill/>
                      <a:miter lim="800000"/>
                      <a:headEnd/>
                      <a:tailEnd/>
                    </a:ln>
                  </pic:spPr>
                </pic:pic>
              </a:graphicData>
            </a:graphic>
          </wp:inline>
        </w:drawing>
      </w:r>
    </w:p>
    <w:p w:rsidR="00C641BE" w:rsidRDefault="00C641BE" w:rsidP="00730953">
      <w:pPr>
        <w:tabs>
          <w:tab w:val="left" w:pos="180"/>
          <w:tab w:val="left" w:pos="1875"/>
          <w:tab w:val="left" w:pos="9356"/>
        </w:tabs>
        <w:ind w:right="-284"/>
        <w:jc w:val="center"/>
        <w:rPr>
          <w:rFonts w:asciiTheme="majorBidi" w:hAnsiTheme="majorBidi" w:cstheme="majorBidi"/>
          <w:b/>
          <w:bCs/>
          <w:sz w:val="24"/>
          <w:szCs w:val="24"/>
          <w:u w:val="single"/>
        </w:rPr>
      </w:pPr>
    </w:p>
    <w:p w:rsidR="00E702F7" w:rsidRDefault="00E702F7" w:rsidP="00730953">
      <w:pPr>
        <w:tabs>
          <w:tab w:val="left" w:pos="180"/>
          <w:tab w:val="left" w:pos="1875"/>
          <w:tab w:val="left" w:pos="9356"/>
        </w:tabs>
        <w:ind w:right="-284"/>
        <w:jc w:val="center"/>
        <w:rPr>
          <w:rFonts w:asciiTheme="majorBidi" w:hAnsiTheme="majorBidi" w:cstheme="majorBidi"/>
          <w:b/>
          <w:bCs/>
          <w:sz w:val="24"/>
          <w:szCs w:val="24"/>
          <w:u w:val="single"/>
        </w:rPr>
      </w:pPr>
      <w:r>
        <w:rPr>
          <w:rFonts w:asciiTheme="majorBidi" w:hAnsiTheme="majorBidi" w:cstheme="majorBidi"/>
          <w:b/>
          <w:bCs/>
          <w:noProof/>
          <w:sz w:val="24"/>
          <w:szCs w:val="24"/>
          <w:u w:val="single"/>
          <w:lang w:eastAsia="fr-FR"/>
        </w:rPr>
        <w:drawing>
          <wp:inline distT="0" distB="0" distL="0" distR="0">
            <wp:extent cx="4686300" cy="2857500"/>
            <wp:effectExtent l="19050" t="0" r="0" b="0"/>
            <wp:docPr id="12"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4686300" cy="2857500"/>
                    </a:xfrm>
                    <a:prstGeom prst="rect">
                      <a:avLst/>
                    </a:prstGeom>
                    <a:noFill/>
                    <a:ln w="9525">
                      <a:noFill/>
                      <a:miter lim="800000"/>
                      <a:headEnd/>
                      <a:tailEnd/>
                    </a:ln>
                  </pic:spPr>
                </pic:pic>
              </a:graphicData>
            </a:graphic>
          </wp:inline>
        </w:drawing>
      </w:r>
    </w:p>
    <w:p w:rsidR="00730953" w:rsidRDefault="00730953" w:rsidP="00730953">
      <w:pPr>
        <w:tabs>
          <w:tab w:val="left" w:pos="180"/>
          <w:tab w:val="left" w:pos="1875"/>
          <w:tab w:val="left" w:pos="9356"/>
        </w:tabs>
        <w:ind w:right="-284"/>
        <w:jc w:val="center"/>
        <w:rPr>
          <w:rFonts w:asciiTheme="majorBidi" w:hAnsiTheme="majorBidi" w:cstheme="majorBidi"/>
          <w:b/>
          <w:bCs/>
          <w:sz w:val="24"/>
          <w:szCs w:val="24"/>
          <w:u w:val="single"/>
        </w:rPr>
      </w:pPr>
    </w:p>
    <w:p w:rsidR="00730953" w:rsidRDefault="00AE4197" w:rsidP="00730953">
      <w:pPr>
        <w:tabs>
          <w:tab w:val="left" w:pos="180"/>
          <w:tab w:val="left" w:pos="1875"/>
          <w:tab w:val="left" w:pos="9356"/>
        </w:tabs>
        <w:ind w:right="-284"/>
        <w:jc w:val="center"/>
        <w:rPr>
          <w:rFonts w:asciiTheme="majorBidi" w:hAnsiTheme="majorBidi" w:cstheme="majorBidi"/>
          <w:b/>
          <w:bCs/>
          <w:sz w:val="24"/>
          <w:szCs w:val="24"/>
          <w:u w:val="single"/>
        </w:rPr>
      </w:pPr>
      <w:r>
        <w:rPr>
          <w:rFonts w:asciiTheme="majorBidi" w:hAnsiTheme="majorBidi" w:cstheme="majorBidi"/>
          <w:b/>
          <w:bCs/>
          <w:noProof/>
          <w:sz w:val="24"/>
          <w:szCs w:val="24"/>
          <w:u w:val="single"/>
          <w:lang w:eastAsia="fr-FR"/>
        </w:rPr>
        <w:lastRenderedPageBreak/>
        <w:drawing>
          <wp:inline distT="0" distB="0" distL="0" distR="0">
            <wp:extent cx="2914650" cy="2628900"/>
            <wp:effectExtent l="19050" t="0" r="0" b="0"/>
            <wp:docPr id="11"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2914650" cy="2628900"/>
                    </a:xfrm>
                    <a:prstGeom prst="rect">
                      <a:avLst/>
                    </a:prstGeom>
                    <a:noFill/>
                    <a:ln w="9525">
                      <a:noFill/>
                      <a:miter lim="800000"/>
                      <a:headEnd/>
                      <a:tailEnd/>
                    </a:ln>
                  </pic:spPr>
                </pic:pic>
              </a:graphicData>
            </a:graphic>
          </wp:inline>
        </w:drawing>
      </w:r>
      <w:r w:rsidRPr="00AE4197">
        <w:rPr>
          <w:rFonts w:asciiTheme="majorBidi" w:hAnsiTheme="majorBidi" w:cstheme="majorBidi"/>
          <w:b/>
          <w:bCs/>
          <w:noProof/>
          <w:sz w:val="24"/>
          <w:szCs w:val="24"/>
          <w:lang w:eastAsia="fr-FR"/>
        </w:rPr>
        <w:drawing>
          <wp:inline distT="0" distB="0" distL="0" distR="0">
            <wp:extent cx="3238500" cy="2905125"/>
            <wp:effectExtent l="0" t="0" r="0" b="0"/>
            <wp:docPr id="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3238500" cy="2905125"/>
                    </a:xfrm>
                    <a:prstGeom prst="rect">
                      <a:avLst/>
                    </a:prstGeom>
                    <a:noFill/>
                    <a:ln w="9525">
                      <a:noFill/>
                      <a:miter lim="800000"/>
                      <a:headEnd/>
                      <a:tailEnd/>
                    </a:ln>
                  </pic:spPr>
                </pic:pic>
              </a:graphicData>
            </a:graphic>
          </wp:inline>
        </w:drawing>
      </w:r>
    </w:p>
    <w:p w:rsidR="00C641BE" w:rsidRDefault="00C641BE" w:rsidP="00730953">
      <w:pPr>
        <w:tabs>
          <w:tab w:val="left" w:pos="180"/>
          <w:tab w:val="left" w:pos="1875"/>
          <w:tab w:val="left" w:pos="9356"/>
        </w:tabs>
        <w:ind w:right="-284"/>
        <w:jc w:val="center"/>
        <w:rPr>
          <w:rFonts w:asciiTheme="majorBidi" w:hAnsiTheme="majorBidi" w:cstheme="majorBidi"/>
          <w:b/>
          <w:bCs/>
          <w:sz w:val="24"/>
          <w:szCs w:val="24"/>
          <w:u w:val="single"/>
        </w:rPr>
      </w:pPr>
    </w:p>
    <w:p w:rsidR="00D55724" w:rsidRDefault="00D55724" w:rsidP="00730953">
      <w:pPr>
        <w:tabs>
          <w:tab w:val="left" w:pos="180"/>
          <w:tab w:val="left" w:pos="1875"/>
          <w:tab w:val="left" w:pos="9356"/>
        </w:tabs>
        <w:ind w:right="-284"/>
        <w:jc w:val="center"/>
        <w:rPr>
          <w:rFonts w:asciiTheme="majorBidi" w:hAnsiTheme="majorBidi" w:cstheme="majorBidi"/>
          <w:b/>
          <w:bCs/>
          <w:sz w:val="24"/>
          <w:szCs w:val="24"/>
          <w:u w:val="single"/>
        </w:rPr>
      </w:pPr>
    </w:p>
    <w:p w:rsidR="00D55724" w:rsidRDefault="00D55724" w:rsidP="00730953">
      <w:pPr>
        <w:tabs>
          <w:tab w:val="left" w:pos="180"/>
          <w:tab w:val="left" w:pos="1875"/>
          <w:tab w:val="left" w:pos="9356"/>
        </w:tabs>
        <w:ind w:right="-284"/>
        <w:jc w:val="center"/>
        <w:rPr>
          <w:rFonts w:asciiTheme="majorBidi" w:hAnsiTheme="majorBidi" w:cstheme="majorBidi"/>
          <w:b/>
          <w:bCs/>
          <w:sz w:val="24"/>
          <w:szCs w:val="24"/>
          <w:u w:val="single"/>
        </w:rPr>
      </w:pPr>
    </w:p>
    <w:p w:rsidR="00D61E0D" w:rsidRDefault="003836F8" w:rsidP="003836F8">
      <w:pPr>
        <w:tabs>
          <w:tab w:val="left" w:pos="180"/>
          <w:tab w:val="left" w:pos="1875"/>
          <w:tab w:val="left" w:pos="9356"/>
        </w:tabs>
        <w:ind w:right="-284"/>
        <w:rPr>
          <w:rFonts w:asciiTheme="majorBidi" w:hAnsiTheme="majorBidi" w:cstheme="majorBidi"/>
          <w:sz w:val="24"/>
          <w:szCs w:val="24"/>
        </w:rPr>
      </w:pPr>
      <w:r>
        <w:rPr>
          <w:rFonts w:asciiTheme="majorBidi" w:hAnsiTheme="majorBidi" w:cstheme="majorBidi"/>
          <w:sz w:val="24"/>
          <w:szCs w:val="24"/>
        </w:rPr>
        <w:br w:type="textWrapping" w:clear="all"/>
      </w:r>
    </w:p>
    <w:p w:rsidR="005024EA" w:rsidRDefault="005024EA" w:rsidP="005024EA">
      <w:pPr>
        <w:tabs>
          <w:tab w:val="left" w:pos="180"/>
          <w:tab w:val="left" w:pos="1875"/>
          <w:tab w:val="left" w:pos="9356"/>
        </w:tabs>
        <w:ind w:right="-284"/>
        <w:jc w:val="center"/>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3267075" cy="2581275"/>
            <wp:effectExtent l="19050" t="0" r="9525" b="0"/>
            <wp:docPr id="13"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srcRect/>
                    <a:stretch>
                      <a:fillRect/>
                    </a:stretch>
                  </pic:blipFill>
                  <pic:spPr bwMode="auto">
                    <a:xfrm>
                      <a:off x="0" y="0"/>
                      <a:ext cx="3267075" cy="2581275"/>
                    </a:xfrm>
                    <a:prstGeom prst="rect">
                      <a:avLst/>
                    </a:prstGeom>
                    <a:noFill/>
                    <a:ln w="9525">
                      <a:noFill/>
                      <a:miter lim="800000"/>
                      <a:headEnd/>
                      <a:tailEnd/>
                    </a:ln>
                  </pic:spPr>
                </pic:pic>
              </a:graphicData>
            </a:graphic>
          </wp:inline>
        </w:drawing>
      </w:r>
      <w:r>
        <w:rPr>
          <w:rFonts w:asciiTheme="majorBidi" w:hAnsiTheme="majorBidi" w:cstheme="majorBidi"/>
          <w:noProof/>
          <w:sz w:val="24"/>
          <w:szCs w:val="24"/>
          <w:lang w:eastAsia="fr-FR"/>
        </w:rPr>
        <w:drawing>
          <wp:inline distT="0" distB="0" distL="0" distR="0">
            <wp:extent cx="2838450" cy="2200275"/>
            <wp:effectExtent l="19050" t="0" r="0" b="0"/>
            <wp:docPr id="14"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srcRect/>
                    <a:stretch>
                      <a:fillRect/>
                    </a:stretch>
                  </pic:blipFill>
                  <pic:spPr bwMode="auto">
                    <a:xfrm>
                      <a:off x="0" y="0"/>
                      <a:ext cx="2838450" cy="2200275"/>
                    </a:xfrm>
                    <a:prstGeom prst="rect">
                      <a:avLst/>
                    </a:prstGeom>
                    <a:noFill/>
                    <a:ln w="9525">
                      <a:noFill/>
                      <a:miter lim="800000"/>
                      <a:headEnd/>
                      <a:tailEnd/>
                    </a:ln>
                  </pic:spPr>
                </pic:pic>
              </a:graphicData>
            </a:graphic>
          </wp:inline>
        </w:drawing>
      </w:r>
    </w:p>
    <w:p w:rsidR="003836F8" w:rsidRDefault="003836F8" w:rsidP="000D0FF6">
      <w:pPr>
        <w:tabs>
          <w:tab w:val="left" w:pos="180"/>
          <w:tab w:val="left" w:pos="1875"/>
          <w:tab w:val="left" w:pos="9356"/>
        </w:tabs>
        <w:ind w:right="-284"/>
        <w:jc w:val="center"/>
        <w:rPr>
          <w:rFonts w:asciiTheme="majorBidi" w:hAnsiTheme="majorBidi" w:cstheme="majorBidi"/>
          <w:sz w:val="24"/>
          <w:szCs w:val="24"/>
        </w:rPr>
      </w:pPr>
    </w:p>
    <w:p w:rsidR="003836F8" w:rsidRDefault="003836F8" w:rsidP="000D0FF6">
      <w:pPr>
        <w:tabs>
          <w:tab w:val="left" w:pos="180"/>
          <w:tab w:val="left" w:pos="1875"/>
          <w:tab w:val="left" w:pos="9356"/>
        </w:tabs>
        <w:ind w:right="-284"/>
        <w:jc w:val="center"/>
        <w:rPr>
          <w:rFonts w:asciiTheme="majorBidi" w:hAnsiTheme="majorBidi" w:cstheme="majorBidi"/>
          <w:sz w:val="24"/>
          <w:szCs w:val="24"/>
        </w:rPr>
      </w:pPr>
    </w:p>
    <w:p w:rsidR="005024EA" w:rsidRDefault="00F62DE8" w:rsidP="000D0FF6">
      <w:pPr>
        <w:tabs>
          <w:tab w:val="left" w:pos="180"/>
          <w:tab w:val="left" w:pos="1875"/>
          <w:tab w:val="left" w:pos="9356"/>
        </w:tabs>
        <w:ind w:right="-284"/>
        <w:jc w:val="center"/>
        <w:rPr>
          <w:rFonts w:asciiTheme="majorBidi" w:hAnsiTheme="majorBidi" w:cstheme="majorBidi"/>
          <w:sz w:val="24"/>
          <w:szCs w:val="24"/>
        </w:rPr>
      </w:pPr>
      <w:r>
        <w:rPr>
          <w:rFonts w:asciiTheme="majorBidi" w:hAnsiTheme="majorBidi" w:cstheme="majorBidi"/>
          <w:noProof/>
          <w:sz w:val="24"/>
          <w:szCs w:val="24"/>
          <w:lang w:eastAsia="fr-FR"/>
        </w:rPr>
        <w:lastRenderedPageBreak/>
        <w:drawing>
          <wp:inline distT="0" distB="0" distL="0" distR="0">
            <wp:extent cx="3219450" cy="3267075"/>
            <wp:effectExtent l="19050" t="0" r="0" b="0"/>
            <wp:docPr id="16"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srcRect/>
                    <a:stretch>
                      <a:fillRect/>
                    </a:stretch>
                  </pic:blipFill>
                  <pic:spPr bwMode="auto">
                    <a:xfrm>
                      <a:off x="0" y="0"/>
                      <a:ext cx="3219450" cy="3267075"/>
                    </a:xfrm>
                    <a:prstGeom prst="rect">
                      <a:avLst/>
                    </a:prstGeom>
                    <a:noFill/>
                    <a:ln w="9525">
                      <a:noFill/>
                      <a:miter lim="800000"/>
                      <a:headEnd/>
                      <a:tailEnd/>
                    </a:ln>
                  </pic:spPr>
                </pic:pic>
              </a:graphicData>
            </a:graphic>
          </wp:inline>
        </w:drawing>
      </w:r>
      <w:r w:rsidR="005024EA">
        <w:rPr>
          <w:rFonts w:asciiTheme="majorBidi" w:hAnsiTheme="majorBidi" w:cstheme="majorBidi"/>
          <w:noProof/>
          <w:sz w:val="24"/>
          <w:szCs w:val="24"/>
          <w:lang w:eastAsia="fr-FR"/>
        </w:rPr>
        <w:drawing>
          <wp:inline distT="0" distB="0" distL="0" distR="0">
            <wp:extent cx="2838450" cy="2714625"/>
            <wp:effectExtent l="19050" t="0" r="0" b="0"/>
            <wp:docPr id="15"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srcRect/>
                    <a:stretch>
                      <a:fillRect/>
                    </a:stretch>
                  </pic:blipFill>
                  <pic:spPr bwMode="auto">
                    <a:xfrm>
                      <a:off x="0" y="0"/>
                      <a:ext cx="2838450" cy="2714625"/>
                    </a:xfrm>
                    <a:prstGeom prst="rect">
                      <a:avLst/>
                    </a:prstGeom>
                    <a:noFill/>
                    <a:ln w="9525">
                      <a:noFill/>
                      <a:miter lim="800000"/>
                      <a:headEnd/>
                      <a:tailEnd/>
                    </a:ln>
                  </pic:spPr>
                </pic:pic>
              </a:graphicData>
            </a:graphic>
          </wp:inline>
        </w:drawing>
      </w:r>
    </w:p>
    <w:p w:rsidR="007E4E12" w:rsidRDefault="007E4E12" w:rsidP="000D0FF6">
      <w:pPr>
        <w:tabs>
          <w:tab w:val="left" w:pos="180"/>
          <w:tab w:val="left" w:pos="1875"/>
          <w:tab w:val="left" w:pos="9356"/>
        </w:tabs>
        <w:ind w:right="-284"/>
        <w:jc w:val="center"/>
        <w:rPr>
          <w:rFonts w:asciiTheme="majorBidi" w:hAnsiTheme="majorBidi" w:cstheme="majorBidi"/>
          <w:sz w:val="24"/>
          <w:szCs w:val="24"/>
        </w:rPr>
      </w:pPr>
    </w:p>
    <w:p w:rsidR="007E4E12" w:rsidRDefault="007E4E12" w:rsidP="000D0FF6">
      <w:pPr>
        <w:tabs>
          <w:tab w:val="left" w:pos="180"/>
          <w:tab w:val="left" w:pos="1875"/>
          <w:tab w:val="left" w:pos="9356"/>
        </w:tabs>
        <w:ind w:right="-284"/>
        <w:jc w:val="center"/>
        <w:rPr>
          <w:rFonts w:asciiTheme="majorBidi" w:hAnsiTheme="majorBidi" w:cstheme="majorBidi"/>
          <w:sz w:val="24"/>
          <w:szCs w:val="24"/>
        </w:rPr>
      </w:pPr>
    </w:p>
    <w:p w:rsidR="007E4E12" w:rsidRDefault="007E4E12" w:rsidP="007E4E12">
      <w:pPr>
        <w:spacing w:line="360" w:lineRule="auto"/>
        <w:rPr>
          <w:rFonts w:ascii="Times New Roman" w:hAnsi="Times New Roman" w:cs="Times New Roman"/>
          <w:b/>
          <w:bCs/>
          <w:sz w:val="32"/>
          <w:szCs w:val="32"/>
        </w:rPr>
      </w:pPr>
    </w:p>
    <w:p w:rsidR="0047759E" w:rsidRDefault="0047759E" w:rsidP="007E4E12">
      <w:pPr>
        <w:spacing w:line="360" w:lineRule="auto"/>
        <w:rPr>
          <w:rFonts w:ascii="Times New Roman" w:hAnsi="Times New Roman" w:cs="Times New Roman"/>
          <w:b/>
          <w:bCs/>
          <w:sz w:val="32"/>
          <w:szCs w:val="32"/>
        </w:rPr>
      </w:pPr>
    </w:p>
    <w:p w:rsidR="007E4E12" w:rsidRDefault="007E4E12" w:rsidP="007E4E12">
      <w:pPr>
        <w:spacing w:line="360" w:lineRule="auto"/>
        <w:rPr>
          <w:rFonts w:ascii="Times New Roman" w:hAnsi="Times New Roman" w:cs="Times New Roman"/>
          <w:b/>
          <w:bCs/>
          <w:sz w:val="32"/>
          <w:szCs w:val="32"/>
        </w:rPr>
      </w:pPr>
    </w:p>
    <w:p w:rsidR="0047759E" w:rsidRDefault="0047759E" w:rsidP="007E4E12">
      <w:pPr>
        <w:spacing w:line="360" w:lineRule="auto"/>
        <w:rPr>
          <w:rFonts w:ascii="Times New Roman" w:hAnsi="Times New Roman" w:cs="Times New Roman"/>
          <w:b/>
          <w:bCs/>
          <w:sz w:val="32"/>
          <w:szCs w:val="32"/>
        </w:rPr>
      </w:pPr>
    </w:p>
    <w:p w:rsidR="0047759E" w:rsidRDefault="0047759E" w:rsidP="007E4E12">
      <w:pPr>
        <w:spacing w:line="360" w:lineRule="auto"/>
        <w:rPr>
          <w:rFonts w:ascii="Times New Roman" w:hAnsi="Times New Roman" w:cs="Times New Roman"/>
          <w:b/>
          <w:bCs/>
          <w:sz w:val="32"/>
          <w:szCs w:val="32"/>
        </w:rPr>
      </w:pPr>
    </w:p>
    <w:p w:rsidR="0047759E" w:rsidRDefault="0047759E" w:rsidP="007E4E12">
      <w:pPr>
        <w:spacing w:line="360" w:lineRule="auto"/>
        <w:rPr>
          <w:rFonts w:ascii="Times New Roman" w:hAnsi="Times New Roman" w:cs="Times New Roman"/>
          <w:b/>
          <w:bCs/>
          <w:sz w:val="32"/>
          <w:szCs w:val="32"/>
        </w:rPr>
      </w:pPr>
    </w:p>
    <w:p w:rsidR="0047759E" w:rsidRDefault="0047759E" w:rsidP="007E4E12">
      <w:pPr>
        <w:spacing w:line="360" w:lineRule="auto"/>
        <w:rPr>
          <w:rFonts w:ascii="Times New Roman" w:hAnsi="Times New Roman" w:cs="Times New Roman"/>
          <w:b/>
          <w:bCs/>
          <w:sz w:val="32"/>
          <w:szCs w:val="32"/>
        </w:rPr>
      </w:pPr>
    </w:p>
    <w:p w:rsidR="0047759E" w:rsidRDefault="0047759E" w:rsidP="007E4E12">
      <w:pPr>
        <w:spacing w:line="360" w:lineRule="auto"/>
        <w:rPr>
          <w:rFonts w:ascii="Times New Roman" w:hAnsi="Times New Roman" w:cs="Times New Roman"/>
          <w:b/>
          <w:bCs/>
          <w:sz w:val="32"/>
          <w:szCs w:val="32"/>
        </w:rPr>
      </w:pPr>
    </w:p>
    <w:p w:rsidR="0047759E" w:rsidRDefault="0047759E" w:rsidP="007E4E12">
      <w:pPr>
        <w:spacing w:line="360" w:lineRule="auto"/>
        <w:rPr>
          <w:rFonts w:ascii="Times New Roman" w:hAnsi="Times New Roman" w:cs="Times New Roman"/>
          <w:b/>
          <w:bCs/>
          <w:sz w:val="32"/>
          <w:szCs w:val="32"/>
        </w:rPr>
      </w:pPr>
    </w:p>
    <w:p w:rsidR="0047759E" w:rsidRDefault="0047759E" w:rsidP="007E4E12">
      <w:pPr>
        <w:spacing w:line="360" w:lineRule="auto"/>
        <w:rPr>
          <w:rFonts w:ascii="Times New Roman" w:hAnsi="Times New Roman" w:cs="Times New Roman"/>
          <w:b/>
          <w:bCs/>
          <w:sz w:val="32"/>
          <w:szCs w:val="32"/>
        </w:rPr>
      </w:pPr>
    </w:p>
    <w:p w:rsidR="0047759E" w:rsidRDefault="0047759E" w:rsidP="007E4E12">
      <w:pPr>
        <w:spacing w:line="360" w:lineRule="auto"/>
        <w:rPr>
          <w:rFonts w:ascii="Times New Roman" w:hAnsi="Times New Roman" w:cs="Times New Roman"/>
          <w:b/>
          <w:bCs/>
          <w:sz w:val="32"/>
          <w:szCs w:val="32"/>
        </w:rPr>
      </w:pPr>
    </w:p>
    <w:p w:rsidR="0047759E" w:rsidRDefault="0047759E" w:rsidP="007E4E12">
      <w:pPr>
        <w:spacing w:line="360" w:lineRule="auto"/>
        <w:rPr>
          <w:rFonts w:ascii="Times New Roman" w:hAnsi="Times New Roman" w:cs="Times New Roman"/>
          <w:b/>
          <w:bCs/>
          <w:sz w:val="32"/>
          <w:szCs w:val="32"/>
        </w:rPr>
      </w:pPr>
    </w:p>
    <w:p w:rsidR="0047759E" w:rsidRDefault="0047759E" w:rsidP="007E4E12">
      <w:pPr>
        <w:spacing w:line="360" w:lineRule="auto"/>
        <w:rPr>
          <w:rFonts w:ascii="Times New Roman" w:hAnsi="Times New Roman" w:cs="Times New Roman"/>
          <w:b/>
          <w:bCs/>
          <w:sz w:val="32"/>
          <w:szCs w:val="32"/>
        </w:rPr>
      </w:pPr>
    </w:p>
    <w:p w:rsidR="0047759E" w:rsidRDefault="0047759E" w:rsidP="007E4E12">
      <w:pPr>
        <w:spacing w:line="360" w:lineRule="auto"/>
        <w:rPr>
          <w:rFonts w:ascii="Times New Roman" w:hAnsi="Times New Roman" w:cs="Times New Roman"/>
          <w:b/>
          <w:bCs/>
          <w:sz w:val="32"/>
          <w:szCs w:val="32"/>
        </w:rPr>
      </w:pPr>
    </w:p>
    <w:p w:rsidR="0047759E" w:rsidRDefault="0047759E" w:rsidP="007E4E12">
      <w:pPr>
        <w:spacing w:line="360" w:lineRule="auto"/>
        <w:rPr>
          <w:rFonts w:ascii="Times New Roman" w:hAnsi="Times New Roman" w:cs="Times New Roman"/>
          <w:b/>
          <w:bCs/>
          <w:sz w:val="32"/>
          <w:szCs w:val="32"/>
        </w:rPr>
      </w:pPr>
    </w:p>
    <w:p w:rsidR="0047759E" w:rsidRDefault="0047759E" w:rsidP="007E4E12">
      <w:pPr>
        <w:spacing w:line="360" w:lineRule="auto"/>
        <w:rPr>
          <w:rFonts w:ascii="Times New Roman" w:hAnsi="Times New Roman" w:cs="Times New Roman"/>
          <w:b/>
          <w:bCs/>
          <w:sz w:val="32"/>
          <w:szCs w:val="32"/>
        </w:rPr>
      </w:pPr>
    </w:p>
    <w:p w:rsidR="0047759E" w:rsidRDefault="0047759E" w:rsidP="007E4E12">
      <w:pPr>
        <w:spacing w:line="360" w:lineRule="auto"/>
        <w:rPr>
          <w:rFonts w:ascii="Times New Roman" w:hAnsi="Times New Roman" w:cs="Times New Roman"/>
          <w:b/>
          <w:bCs/>
          <w:sz w:val="32"/>
          <w:szCs w:val="32"/>
        </w:rPr>
      </w:pPr>
    </w:p>
    <w:p w:rsidR="007E4E12" w:rsidRPr="00F36743" w:rsidRDefault="007E4E12" w:rsidP="00611495">
      <w:pPr>
        <w:pStyle w:val="Paragraphedeliste"/>
        <w:numPr>
          <w:ilvl w:val="0"/>
          <w:numId w:val="3"/>
        </w:numPr>
        <w:tabs>
          <w:tab w:val="left" w:pos="180"/>
          <w:tab w:val="left" w:pos="1875"/>
          <w:tab w:val="left" w:pos="9356"/>
        </w:tabs>
        <w:ind w:right="-284"/>
        <w:rPr>
          <w:rFonts w:asciiTheme="majorBidi" w:hAnsiTheme="majorBidi" w:cstheme="majorBidi"/>
          <w:b/>
          <w:bCs/>
          <w:sz w:val="24"/>
          <w:szCs w:val="24"/>
          <w:u w:val="single"/>
        </w:rPr>
      </w:pPr>
      <w:r w:rsidRPr="00F36743">
        <w:rPr>
          <w:rFonts w:asciiTheme="majorBidi" w:hAnsiTheme="majorBidi" w:cstheme="majorBidi"/>
          <w:b/>
          <w:bCs/>
          <w:sz w:val="24"/>
          <w:szCs w:val="24"/>
          <w:u w:val="single"/>
        </w:rPr>
        <w:t xml:space="preserve">Simulation de redresseur à diode double alternance </w:t>
      </w:r>
    </w:p>
    <w:p w:rsidR="00F36743" w:rsidRPr="00F36743" w:rsidRDefault="00F36743" w:rsidP="00611495">
      <w:pPr>
        <w:pStyle w:val="Paragraphedeliste"/>
        <w:numPr>
          <w:ilvl w:val="0"/>
          <w:numId w:val="4"/>
        </w:numPr>
        <w:tabs>
          <w:tab w:val="left" w:pos="180"/>
          <w:tab w:val="left" w:pos="1875"/>
          <w:tab w:val="left" w:pos="9356"/>
        </w:tabs>
        <w:ind w:right="-284"/>
        <w:rPr>
          <w:rFonts w:asciiTheme="majorBidi" w:hAnsiTheme="majorBidi" w:cstheme="majorBidi"/>
          <w:b/>
          <w:bCs/>
          <w:sz w:val="24"/>
          <w:szCs w:val="24"/>
          <w:u w:val="single"/>
        </w:rPr>
      </w:pPr>
      <w:r>
        <w:rPr>
          <w:rFonts w:asciiTheme="majorBidi" w:hAnsiTheme="majorBidi" w:cstheme="majorBidi"/>
          <w:b/>
          <w:bCs/>
          <w:sz w:val="24"/>
          <w:szCs w:val="24"/>
          <w:u w:val="single"/>
        </w:rPr>
        <w:t>Exemple</w:t>
      </w:r>
      <w:r w:rsidR="00991CCD">
        <w:rPr>
          <w:rFonts w:asciiTheme="majorBidi" w:hAnsiTheme="majorBidi" w:cstheme="majorBidi"/>
          <w:b/>
          <w:bCs/>
          <w:sz w:val="24"/>
          <w:szCs w:val="24"/>
          <w:u w:val="single"/>
        </w:rPr>
        <w:t xml:space="preserve"> 1</w:t>
      </w:r>
    </w:p>
    <w:p w:rsidR="007E4E12" w:rsidRDefault="007E4E12" w:rsidP="000D0FF6">
      <w:pPr>
        <w:tabs>
          <w:tab w:val="left" w:pos="180"/>
          <w:tab w:val="left" w:pos="1875"/>
          <w:tab w:val="left" w:pos="9356"/>
        </w:tabs>
        <w:ind w:right="-284"/>
        <w:jc w:val="center"/>
        <w:rPr>
          <w:rFonts w:asciiTheme="majorBidi" w:hAnsiTheme="majorBidi" w:cstheme="majorBidi"/>
          <w:sz w:val="24"/>
          <w:szCs w:val="24"/>
        </w:rPr>
      </w:pPr>
    </w:p>
    <w:p w:rsidR="00A8540E" w:rsidRDefault="00A8540E" w:rsidP="000D0FF6">
      <w:pPr>
        <w:tabs>
          <w:tab w:val="left" w:pos="180"/>
          <w:tab w:val="left" w:pos="1875"/>
          <w:tab w:val="left" w:pos="9356"/>
        </w:tabs>
        <w:ind w:right="-284"/>
        <w:jc w:val="center"/>
        <w:rPr>
          <w:rFonts w:asciiTheme="majorBidi" w:hAnsiTheme="majorBidi" w:cstheme="majorBidi"/>
          <w:sz w:val="24"/>
          <w:szCs w:val="24"/>
        </w:rPr>
      </w:pPr>
    </w:p>
    <w:p w:rsidR="00A8540E" w:rsidRDefault="00A8540E" w:rsidP="000D0FF6">
      <w:pPr>
        <w:tabs>
          <w:tab w:val="left" w:pos="180"/>
          <w:tab w:val="left" w:pos="1875"/>
          <w:tab w:val="left" w:pos="9356"/>
        </w:tabs>
        <w:ind w:right="-284"/>
        <w:jc w:val="center"/>
        <w:rPr>
          <w:rFonts w:asciiTheme="majorBidi" w:hAnsiTheme="majorBidi" w:cstheme="majorBidi"/>
          <w:sz w:val="24"/>
          <w:szCs w:val="24"/>
        </w:rPr>
      </w:pPr>
    </w:p>
    <w:p w:rsidR="00A8540E" w:rsidRDefault="007E36D9" w:rsidP="000D0FF6">
      <w:pPr>
        <w:tabs>
          <w:tab w:val="left" w:pos="180"/>
          <w:tab w:val="left" w:pos="1875"/>
          <w:tab w:val="left" w:pos="9356"/>
        </w:tabs>
        <w:ind w:right="-284"/>
        <w:jc w:val="center"/>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6115050" cy="3848100"/>
            <wp:effectExtent l="19050" t="0" r="0" b="0"/>
            <wp:docPr id="29"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srcRect/>
                    <a:stretch>
                      <a:fillRect/>
                    </a:stretch>
                  </pic:blipFill>
                  <pic:spPr bwMode="auto">
                    <a:xfrm>
                      <a:off x="0" y="0"/>
                      <a:ext cx="6115050" cy="3848100"/>
                    </a:xfrm>
                    <a:prstGeom prst="rect">
                      <a:avLst/>
                    </a:prstGeom>
                    <a:noFill/>
                    <a:ln w="9525">
                      <a:noFill/>
                      <a:miter lim="800000"/>
                      <a:headEnd/>
                      <a:tailEnd/>
                    </a:ln>
                  </pic:spPr>
                </pic:pic>
              </a:graphicData>
            </a:graphic>
          </wp:inline>
        </w:drawing>
      </w:r>
    </w:p>
    <w:p w:rsidR="00704C2E" w:rsidRDefault="00704C2E" w:rsidP="000D0FF6">
      <w:pPr>
        <w:tabs>
          <w:tab w:val="left" w:pos="180"/>
          <w:tab w:val="left" w:pos="1875"/>
          <w:tab w:val="left" w:pos="9356"/>
        </w:tabs>
        <w:ind w:right="-284"/>
        <w:jc w:val="center"/>
        <w:rPr>
          <w:rFonts w:asciiTheme="majorBidi" w:hAnsiTheme="majorBidi" w:cstheme="majorBidi"/>
          <w:sz w:val="24"/>
          <w:szCs w:val="24"/>
        </w:rPr>
      </w:pPr>
    </w:p>
    <w:p w:rsidR="00704C2E" w:rsidRDefault="00906DBF" w:rsidP="000D0FF6">
      <w:pPr>
        <w:tabs>
          <w:tab w:val="left" w:pos="180"/>
          <w:tab w:val="left" w:pos="1875"/>
          <w:tab w:val="left" w:pos="9356"/>
        </w:tabs>
        <w:ind w:right="-284"/>
        <w:jc w:val="center"/>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6122503" cy="24003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6120130" cy="2399370"/>
                    </a:xfrm>
                    <a:prstGeom prst="rect">
                      <a:avLst/>
                    </a:prstGeom>
                    <a:noFill/>
                    <a:ln w="9525">
                      <a:noFill/>
                      <a:miter lim="800000"/>
                      <a:headEnd/>
                      <a:tailEnd/>
                    </a:ln>
                  </pic:spPr>
                </pic:pic>
              </a:graphicData>
            </a:graphic>
          </wp:inline>
        </w:drawing>
      </w:r>
      <w:r w:rsidR="00704C2E" w:rsidRPr="00704C2E">
        <w:rPr>
          <w:rFonts w:asciiTheme="majorBidi" w:hAnsiTheme="majorBidi" w:cstheme="majorBidi"/>
          <w:sz w:val="24"/>
          <w:szCs w:val="24"/>
        </w:rPr>
        <w:t xml:space="preserve"> </w:t>
      </w:r>
    </w:p>
    <w:p w:rsidR="00F36743" w:rsidRDefault="00F36743" w:rsidP="000D0FF6">
      <w:pPr>
        <w:tabs>
          <w:tab w:val="left" w:pos="180"/>
          <w:tab w:val="left" w:pos="1875"/>
          <w:tab w:val="left" w:pos="9356"/>
        </w:tabs>
        <w:ind w:right="-284"/>
        <w:jc w:val="center"/>
        <w:rPr>
          <w:rFonts w:asciiTheme="majorBidi" w:hAnsiTheme="majorBidi" w:cstheme="majorBidi"/>
          <w:sz w:val="24"/>
          <w:szCs w:val="24"/>
        </w:rPr>
      </w:pPr>
    </w:p>
    <w:p w:rsidR="002F0E30" w:rsidRDefault="002F0E30" w:rsidP="000D0FF6">
      <w:pPr>
        <w:tabs>
          <w:tab w:val="left" w:pos="180"/>
          <w:tab w:val="left" w:pos="1875"/>
          <w:tab w:val="left" w:pos="9356"/>
        </w:tabs>
        <w:ind w:right="-284"/>
        <w:jc w:val="center"/>
        <w:rPr>
          <w:rFonts w:asciiTheme="majorBidi" w:hAnsiTheme="majorBidi" w:cstheme="majorBidi"/>
          <w:sz w:val="24"/>
          <w:szCs w:val="24"/>
        </w:rPr>
      </w:pPr>
    </w:p>
    <w:p w:rsidR="002F0E30" w:rsidRDefault="002F0E30" w:rsidP="000D0FF6">
      <w:pPr>
        <w:tabs>
          <w:tab w:val="left" w:pos="180"/>
          <w:tab w:val="left" w:pos="1875"/>
          <w:tab w:val="left" w:pos="9356"/>
        </w:tabs>
        <w:ind w:right="-284"/>
        <w:jc w:val="center"/>
        <w:rPr>
          <w:rFonts w:asciiTheme="majorBidi" w:hAnsiTheme="majorBidi" w:cstheme="majorBidi"/>
          <w:sz w:val="24"/>
          <w:szCs w:val="24"/>
        </w:rPr>
      </w:pPr>
    </w:p>
    <w:p w:rsidR="00906DBF" w:rsidRDefault="00906DBF" w:rsidP="000D0FF6">
      <w:pPr>
        <w:tabs>
          <w:tab w:val="left" w:pos="180"/>
          <w:tab w:val="left" w:pos="1875"/>
          <w:tab w:val="left" w:pos="9356"/>
        </w:tabs>
        <w:ind w:right="-284"/>
        <w:jc w:val="center"/>
        <w:rPr>
          <w:rFonts w:asciiTheme="majorBidi" w:hAnsiTheme="majorBidi" w:cstheme="majorBidi"/>
          <w:sz w:val="24"/>
          <w:szCs w:val="24"/>
        </w:rPr>
      </w:pPr>
    </w:p>
    <w:p w:rsidR="00906DBF" w:rsidRDefault="00906DBF" w:rsidP="000D0FF6">
      <w:pPr>
        <w:tabs>
          <w:tab w:val="left" w:pos="180"/>
          <w:tab w:val="left" w:pos="1875"/>
          <w:tab w:val="left" w:pos="9356"/>
        </w:tabs>
        <w:ind w:right="-284"/>
        <w:jc w:val="center"/>
        <w:rPr>
          <w:rFonts w:asciiTheme="majorBidi" w:hAnsiTheme="majorBidi" w:cstheme="majorBidi"/>
          <w:sz w:val="24"/>
          <w:szCs w:val="24"/>
        </w:rPr>
      </w:pPr>
    </w:p>
    <w:p w:rsidR="00906DBF" w:rsidRDefault="00906DBF" w:rsidP="000D0FF6">
      <w:pPr>
        <w:tabs>
          <w:tab w:val="left" w:pos="180"/>
          <w:tab w:val="left" w:pos="1875"/>
          <w:tab w:val="left" w:pos="9356"/>
        </w:tabs>
        <w:ind w:right="-284"/>
        <w:jc w:val="center"/>
        <w:rPr>
          <w:rFonts w:asciiTheme="majorBidi" w:hAnsiTheme="majorBidi" w:cstheme="majorBidi"/>
          <w:sz w:val="24"/>
          <w:szCs w:val="24"/>
        </w:rPr>
      </w:pPr>
    </w:p>
    <w:p w:rsidR="00906DBF" w:rsidRDefault="00906DBF" w:rsidP="000D0FF6">
      <w:pPr>
        <w:tabs>
          <w:tab w:val="left" w:pos="180"/>
          <w:tab w:val="left" w:pos="1875"/>
          <w:tab w:val="left" w:pos="9356"/>
        </w:tabs>
        <w:ind w:right="-284"/>
        <w:jc w:val="center"/>
        <w:rPr>
          <w:rFonts w:asciiTheme="majorBidi" w:hAnsiTheme="majorBidi" w:cstheme="majorBidi"/>
          <w:sz w:val="24"/>
          <w:szCs w:val="24"/>
        </w:rPr>
      </w:pPr>
    </w:p>
    <w:p w:rsidR="002F0E30" w:rsidRDefault="002F0E30" w:rsidP="000D0FF6">
      <w:pPr>
        <w:tabs>
          <w:tab w:val="left" w:pos="180"/>
          <w:tab w:val="left" w:pos="1875"/>
          <w:tab w:val="left" w:pos="9356"/>
        </w:tabs>
        <w:ind w:right="-284"/>
        <w:jc w:val="center"/>
        <w:rPr>
          <w:rFonts w:asciiTheme="majorBidi" w:hAnsiTheme="majorBidi" w:cstheme="majorBidi"/>
          <w:sz w:val="24"/>
          <w:szCs w:val="24"/>
        </w:rPr>
      </w:pPr>
    </w:p>
    <w:p w:rsidR="002F0E30" w:rsidRDefault="002F0E30" w:rsidP="000D0FF6">
      <w:pPr>
        <w:tabs>
          <w:tab w:val="left" w:pos="180"/>
          <w:tab w:val="left" w:pos="1875"/>
          <w:tab w:val="left" w:pos="9356"/>
        </w:tabs>
        <w:ind w:right="-284"/>
        <w:jc w:val="center"/>
        <w:rPr>
          <w:rFonts w:asciiTheme="majorBidi" w:hAnsiTheme="majorBidi" w:cstheme="majorBidi"/>
          <w:sz w:val="24"/>
          <w:szCs w:val="24"/>
        </w:rPr>
      </w:pPr>
    </w:p>
    <w:p w:rsidR="002F0E30" w:rsidRPr="00991CCD" w:rsidRDefault="002F0E30" w:rsidP="00611495">
      <w:pPr>
        <w:pStyle w:val="Paragraphedeliste"/>
        <w:numPr>
          <w:ilvl w:val="0"/>
          <w:numId w:val="4"/>
        </w:numPr>
        <w:tabs>
          <w:tab w:val="left" w:pos="180"/>
          <w:tab w:val="left" w:pos="1875"/>
          <w:tab w:val="left" w:pos="9356"/>
        </w:tabs>
        <w:ind w:right="-284"/>
        <w:rPr>
          <w:rFonts w:asciiTheme="majorBidi" w:hAnsiTheme="majorBidi" w:cstheme="majorBidi"/>
          <w:b/>
          <w:bCs/>
          <w:sz w:val="24"/>
          <w:szCs w:val="24"/>
        </w:rPr>
      </w:pPr>
      <w:r w:rsidRPr="00991CCD">
        <w:rPr>
          <w:rFonts w:asciiTheme="majorBidi" w:hAnsiTheme="majorBidi" w:cstheme="majorBidi"/>
          <w:b/>
          <w:bCs/>
          <w:sz w:val="24"/>
          <w:szCs w:val="24"/>
        </w:rPr>
        <w:t>Exemple 2</w:t>
      </w:r>
    </w:p>
    <w:p w:rsidR="002F0E30" w:rsidRDefault="002F0E30" w:rsidP="002F0E30">
      <w:pPr>
        <w:tabs>
          <w:tab w:val="left" w:pos="180"/>
          <w:tab w:val="left" w:pos="1875"/>
          <w:tab w:val="left" w:pos="9356"/>
        </w:tabs>
        <w:ind w:right="-284"/>
        <w:rPr>
          <w:rFonts w:asciiTheme="majorBidi" w:hAnsiTheme="majorBidi" w:cstheme="majorBidi"/>
          <w:b/>
          <w:bCs/>
          <w:sz w:val="24"/>
          <w:szCs w:val="24"/>
        </w:rPr>
      </w:pPr>
    </w:p>
    <w:p w:rsidR="002F0E30" w:rsidRDefault="00C56077" w:rsidP="002F0E30">
      <w:pPr>
        <w:tabs>
          <w:tab w:val="left" w:pos="180"/>
          <w:tab w:val="left" w:pos="1875"/>
          <w:tab w:val="left" w:pos="9356"/>
        </w:tabs>
        <w:ind w:right="-284"/>
        <w:rPr>
          <w:rFonts w:asciiTheme="majorBidi" w:hAnsiTheme="majorBidi" w:cstheme="majorBidi"/>
          <w:b/>
          <w:bCs/>
          <w:sz w:val="24"/>
          <w:szCs w:val="24"/>
        </w:rPr>
      </w:pPr>
      <w:r w:rsidRPr="00C56077">
        <w:rPr>
          <w:rFonts w:asciiTheme="majorBidi" w:hAnsiTheme="majorBidi" w:cstheme="majorBidi"/>
          <w:b/>
          <w:bCs/>
          <w:noProof/>
          <w:sz w:val="24"/>
          <w:szCs w:val="24"/>
          <w:lang w:eastAsia="fr-FR"/>
        </w:rPr>
        <w:drawing>
          <wp:inline distT="0" distB="0" distL="0" distR="0">
            <wp:extent cx="4991100" cy="2600325"/>
            <wp:effectExtent l="19050" t="0" r="0" b="0"/>
            <wp:docPr id="24"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srcRect/>
                    <a:stretch>
                      <a:fillRect/>
                    </a:stretch>
                  </pic:blipFill>
                  <pic:spPr bwMode="auto">
                    <a:xfrm>
                      <a:off x="0" y="0"/>
                      <a:ext cx="4991100" cy="2600325"/>
                    </a:xfrm>
                    <a:prstGeom prst="rect">
                      <a:avLst/>
                    </a:prstGeom>
                    <a:noFill/>
                    <a:ln w="9525">
                      <a:noFill/>
                      <a:miter lim="800000"/>
                      <a:headEnd/>
                      <a:tailEnd/>
                    </a:ln>
                  </pic:spPr>
                </pic:pic>
              </a:graphicData>
            </a:graphic>
          </wp:inline>
        </w:drawing>
      </w:r>
    </w:p>
    <w:p w:rsidR="00C56077" w:rsidRDefault="00C56077" w:rsidP="002F0E30">
      <w:pPr>
        <w:tabs>
          <w:tab w:val="left" w:pos="180"/>
          <w:tab w:val="left" w:pos="1875"/>
          <w:tab w:val="left" w:pos="9356"/>
        </w:tabs>
        <w:ind w:right="-284"/>
        <w:rPr>
          <w:rFonts w:asciiTheme="majorBidi" w:hAnsiTheme="majorBidi" w:cstheme="majorBidi"/>
          <w:b/>
          <w:bCs/>
          <w:sz w:val="24"/>
          <w:szCs w:val="24"/>
        </w:rPr>
      </w:pPr>
    </w:p>
    <w:p w:rsidR="00C56077" w:rsidRDefault="00C56077" w:rsidP="002F0E30">
      <w:pPr>
        <w:tabs>
          <w:tab w:val="left" w:pos="180"/>
          <w:tab w:val="left" w:pos="1875"/>
          <w:tab w:val="left" w:pos="9356"/>
        </w:tabs>
        <w:ind w:right="-284"/>
        <w:rPr>
          <w:rFonts w:asciiTheme="majorBidi" w:hAnsiTheme="majorBidi" w:cstheme="majorBidi"/>
          <w:b/>
          <w:bCs/>
          <w:sz w:val="24"/>
          <w:szCs w:val="24"/>
        </w:rPr>
      </w:pPr>
    </w:p>
    <w:p w:rsidR="00C56077" w:rsidRDefault="00C56077" w:rsidP="002F0E30">
      <w:pPr>
        <w:tabs>
          <w:tab w:val="left" w:pos="180"/>
          <w:tab w:val="left" w:pos="1875"/>
          <w:tab w:val="left" w:pos="9356"/>
        </w:tabs>
        <w:ind w:right="-284"/>
        <w:rPr>
          <w:rFonts w:asciiTheme="majorBidi" w:hAnsiTheme="majorBidi" w:cstheme="majorBidi"/>
          <w:b/>
          <w:bCs/>
          <w:sz w:val="24"/>
          <w:szCs w:val="24"/>
        </w:rPr>
      </w:pPr>
      <w:r>
        <w:rPr>
          <w:rFonts w:asciiTheme="majorBidi" w:hAnsiTheme="majorBidi" w:cstheme="majorBidi"/>
          <w:b/>
          <w:bCs/>
          <w:noProof/>
          <w:sz w:val="24"/>
          <w:szCs w:val="24"/>
          <w:lang w:eastAsia="fr-FR"/>
        </w:rPr>
        <w:drawing>
          <wp:inline distT="0" distB="0" distL="0" distR="0">
            <wp:extent cx="6115050" cy="3076575"/>
            <wp:effectExtent l="19050" t="0" r="0" b="0"/>
            <wp:docPr id="25"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srcRect/>
                    <a:stretch>
                      <a:fillRect/>
                    </a:stretch>
                  </pic:blipFill>
                  <pic:spPr bwMode="auto">
                    <a:xfrm>
                      <a:off x="0" y="0"/>
                      <a:ext cx="6115050" cy="3076575"/>
                    </a:xfrm>
                    <a:prstGeom prst="rect">
                      <a:avLst/>
                    </a:prstGeom>
                    <a:noFill/>
                    <a:ln w="9525">
                      <a:noFill/>
                      <a:miter lim="800000"/>
                      <a:headEnd/>
                      <a:tailEnd/>
                    </a:ln>
                  </pic:spPr>
                </pic:pic>
              </a:graphicData>
            </a:graphic>
          </wp:inline>
        </w:drawing>
      </w:r>
    </w:p>
    <w:p w:rsidR="00C56077" w:rsidRDefault="00C56077" w:rsidP="002F0E30">
      <w:pPr>
        <w:tabs>
          <w:tab w:val="left" w:pos="180"/>
          <w:tab w:val="left" w:pos="1875"/>
          <w:tab w:val="left" w:pos="9356"/>
        </w:tabs>
        <w:ind w:right="-284"/>
        <w:rPr>
          <w:rFonts w:asciiTheme="majorBidi" w:hAnsiTheme="majorBidi" w:cstheme="majorBidi"/>
          <w:b/>
          <w:bCs/>
          <w:sz w:val="24"/>
          <w:szCs w:val="24"/>
        </w:rPr>
      </w:pPr>
    </w:p>
    <w:p w:rsidR="00C56077" w:rsidRDefault="00A60C3A" w:rsidP="002F0E30">
      <w:pPr>
        <w:tabs>
          <w:tab w:val="left" w:pos="180"/>
          <w:tab w:val="left" w:pos="1875"/>
          <w:tab w:val="left" w:pos="9356"/>
        </w:tabs>
        <w:ind w:right="-284"/>
        <w:rPr>
          <w:rFonts w:asciiTheme="majorBidi" w:hAnsiTheme="majorBidi" w:cstheme="majorBidi"/>
          <w:b/>
          <w:bCs/>
          <w:sz w:val="24"/>
          <w:szCs w:val="24"/>
        </w:rPr>
      </w:pPr>
      <w:r>
        <w:rPr>
          <w:rFonts w:asciiTheme="majorBidi" w:hAnsiTheme="majorBidi" w:cstheme="majorBidi"/>
          <w:b/>
          <w:bCs/>
          <w:noProof/>
          <w:sz w:val="24"/>
          <w:szCs w:val="24"/>
          <w:lang w:eastAsia="fr-FR"/>
        </w:rPr>
        <w:drawing>
          <wp:inline distT="0" distB="0" distL="0" distR="0">
            <wp:extent cx="6115050" cy="2447925"/>
            <wp:effectExtent l="1905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srcRect/>
                    <a:stretch>
                      <a:fillRect/>
                    </a:stretch>
                  </pic:blipFill>
                  <pic:spPr bwMode="auto">
                    <a:xfrm>
                      <a:off x="0" y="0"/>
                      <a:ext cx="6115050" cy="2447925"/>
                    </a:xfrm>
                    <a:prstGeom prst="rect">
                      <a:avLst/>
                    </a:prstGeom>
                    <a:noFill/>
                    <a:ln w="9525">
                      <a:noFill/>
                      <a:miter lim="800000"/>
                      <a:headEnd/>
                      <a:tailEnd/>
                    </a:ln>
                  </pic:spPr>
                </pic:pic>
              </a:graphicData>
            </a:graphic>
          </wp:inline>
        </w:drawing>
      </w:r>
    </w:p>
    <w:p w:rsidR="00991CCD" w:rsidRDefault="00991CCD" w:rsidP="002F0E30">
      <w:pPr>
        <w:tabs>
          <w:tab w:val="left" w:pos="180"/>
          <w:tab w:val="left" w:pos="1875"/>
          <w:tab w:val="left" w:pos="9356"/>
        </w:tabs>
        <w:ind w:right="-284"/>
        <w:rPr>
          <w:rFonts w:asciiTheme="majorBidi" w:hAnsiTheme="majorBidi" w:cstheme="majorBidi"/>
          <w:b/>
          <w:bCs/>
          <w:sz w:val="24"/>
          <w:szCs w:val="24"/>
        </w:rPr>
      </w:pPr>
    </w:p>
    <w:p w:rsidR="00991CCD" w:rsidRDefault="00991CCD" w:rsidP="002F0E30">
      <w:pPr>
        <w:tabs>
          <w:tab w:val="left" w:pos="180"/>
          <w:tab w:val="left" w:pos="1875"/>
          <w:tab w:val="left" w:pos="9356"/>
        </w:tabs>
        <w:ind w:right="-284"/>
        <w:rPr>
          <w:rFonts w:asciiTheme="majorBidi" w:hAnsiTheme="majorBidi" w:cstheme="majorBidi"/>
          <w:b/>
          <w:bCs/>
          <w:sz w:val="24"/>
          <w:szCs w:val="24"/>
        </w:rPr>
      </w:pPr>
    </w:p>
    <w:p w:rsidR="00991CCD" w:rsidRPr="00991CCD" w:rsidRDefault="00991CCD" w:rsidP="00611495">
      <w:pPr>
        <w:pStyle w:val="Paragraphedeliste"/>
        <w:numPr>
          <w:ilvl w:val="0"/>
          <w:numId w:val="3"/>
        </w:numPr>
        <w:spacing w:line="360" w:lineRule="auto"/>
        <w:rPr>
          <w:rFonts w:ascii="Times New Roman" w:hAnsi="Times New Roman" w:cs="Times New Roman"/>
          <w:b/>
          <w:bCs/>
          <w:sz w:val="32"/>
          <w:szCs w:val="32"/>
        </w:rPr>
      </w:pPr>
      <w:r w:rsidRPr="00991CCD">
        <w:rPr>
          <w:rFonts w:ascii="Times New Roman" w:hAnsi="Times New Roman" w:cs="Times New Roman"/>
          <w:b/>
          <w:bCs/>
          <w:sz w:val="32"/>
          <w:szCs w:val="32"/>
        </w:rPr>
        <w:t>Simulation de redresseur a diode  triphasé</w:t>
      </w:r>
    </w:p>
    <w:p w:rsidR="00991CCD" w:rsidRDefault="00C83961" w:rsidP="002F0E30">
      <w:pPr>
        <w:tabs>
          <w:tab w:val="left" w:pos="180"/>
          <w:tab w:val="left" w:pos="1875"/>
          <w:tab w:val="left" w:pos="9356"/>
        </w:tabs>
        <w:ind w:right="-284"/>
        <w:rPr>
          <w:rFonts w:asciiTheme="majorBidi" w:hAnsiTheme="majorBidi" w:cstheme="majorBidi"/>
          <w:b/>
          <w:bCs/>
          <w:sz w:val="24"/>
          <w:szCs w:val="24"/>
        </w:rPr>
      </w:pPr>
      <w:r>
        <w:rPr>
          <w:rFonts w:asciiTheme="majorBidi" w:hAnsiTheme="majorBidi" w:cstheme="majorBidi"/>
          <w:b/>
          <w:bCs/>
          <w:noProof/>
          <w:sz w:val="24"/>
          <w:szCs w:val="24"/>
          <w:lang w:eastAsia="fr-FR"/>
        </w:rPr>
        <w:drawing>
          <wp:inline distT="0" distB="0" distL="0" distR="0">
            <wp:extent cx="5276850" cy="2914650"/>
            <wp:effectExtent l="19050" t="0" r="0" b="0"/>
            <wp:docPr id="27"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a:srcRect/>
                    <a:stretch>
                      <a:fillRect/>
                    </a:stretch>
                  </pic:blipFill>
                  <pic:spPr bwMode="auto">
                    <a:xfrm>
                      <a:off x="0" y="0"/>
                      <a:ext cx="5276850" cy="2914650"/>
                    </a:xfrm>
                    <a:prstGeom prst="rect">
                      <a:avLst/>
                    </a:prstGeom>
                    <a:noFill/>
                    <a:ln w="9525">
                      <a:noFill/>
                      <a:miter lim="800000"/>
                      <a:headEnd/>
                      <a:tailEnd/>
                    </a:ln>
                  </pic:spPr>
                </pic:pic>
              </a:graphicData>
            </a:graphic>
          </wp:inline>
        </w:drawing>
      </w:r>
    </w:p>
    <w:p w:rsidR="006C18D8" w:rsidRDefault="006C18D8" w:rsidP="002F0E30">
      <w:pPr>
        <w:tabs>
          <w:tab w:val="left" w:pos="180"/>
          <w:tab w:val="left" w:pos="1875"/>
          <w:tab w:val="left" w:pos="9356"/>
        </w:tabs>
        <w:ind w:right="-284"/>
        <w:rPr>
          <w:rFonts w:asciiTheme="majorBidi" w:hAnsiTheme="majorBidi" w:cstheme="majorBidi"/>
          <w:b/>
          <w:bCs/>
          <w:sz w:val="24"/>
          <w:szCs w:val="24"/>
        </w:rPr>
      </w:pPr>
      <w:r>
        <w:rPr>
          <w:rFonts w:asciiTheme="majorBidi" w:hAnsiTheme="majorBidi" w:cstheme="majorBidi"/>
          <w:b/>
          <w:bCs/>
          <w:noProof/>
          <w:sz w:val="24"/>
          <w:szCs w:val="24"/>
          <w:lang w:eastAsia="fr-FR"/>
        </w:rPr>
        <w:drawing>
          <wp:inline distT="0" distB="0" distL="0" distR="0">
            <wp:extent cx="6115050" cy="2971800"/>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srcRect/>
                    <a:stretch>
                      <a:fillRect/>
                    </a:stretch>
                  </pic:blipFill>
                  <pic:spPr bwMode="auto">
                    <a:xfrm>
                      <a:off x="0" y="0"/>
                      <a:ext cx="6115050" cy="2971800"/>
                    </a:xfrm>
                    <a:prstGeom prst="rect">
                      <a:avLst/>
                    </a:prstGeom>
                    <a:noFill/>
                    <a:ln w="9525">
                      <a:noFill/>
                      <a:miter lim="800000"/>
                      <a:headEnd/>
                      <a:tailEnd/>
                    </a:ln>
                  </pic:spPr>
                </pic:pic>
              </a:graphicData>
            </a:graphic>
          </wp:inline>
        </w:drawing>
      </w:r>
    </w:p>
    <w:p w:rsidR="00CF607A" w:rsidRDefault="00CF607A" w:rsidP="002F0E30">
      <w:pPr>
        <w:tabs>
          <w:tab w:val="left" w:pos="180"/>
          <w:tab w:val="left" w:pos="1875"/>
          <w:tab w:val="left" w:pos="9356"/>
        </w:tabs>
        <w:ind w:right="-284"/>
        <w:rPr>
          <w:rFonts w:asciiTheme="majorBidi" w:hAnsiTheme="majorBidi" w:cstheme="majorBidi"/>
          <w:b/>
          <w:bCs/>
          <w:sz w:val="24"/>
          <w:szCs w:val="24"/>
        </w:rPr>
      </w:pPr>
    </w:p>
    <w:p w:rsidR="00CF607A" w:rsidRDefault="00CF607A" w:rsidP="002F0E30">
      <w:pPr>
        <w:tabs>
          <w:tab w:val="left" w:pos="180"/>
          <w:tab w:val="left" w:pos="1875"/>
          <w:tab w:val="left" w:pos="9356"/>
        </w:tabs>
        <w:ind w:right="-284"/>
        <w:rPr>
          <w:rFonts w:asciiTheme="majorBidi" w:hAnsiTheme="majorBidi" w:cstheme="majorBidi"/>
          <w:b/>
          <w:bCs/>
          <w:sz w:val="24"/>
          <w:szCs w:val="24"/>
        </w:rPr>
      </w:pPr>
    </w:p>
    <w:p w:rsidR="00CF607A" w:rsidRDefault="00CF607A" w:rsidP="002F0E30">
      <w:pPr>
        <w:tabs>
          <w:tab w:val="left" w:pos="180"/>
          <w:tab w:val="left" w:pos="1875"/>
          <w:tab w:val="left" w:pos="9356"/>
        </w:tabs>
        <w:ind w:right="-284"/>
        <w:rPr>
          <w:rFonts w:asciiTheme="majorBidi" w:hAnsiTheme="majorBidi" w:cstheme="majorBidi"/>
          <w:b/>
          <w:bCs/>
          <w:sz w:val="24"/>
          <w:szCs w:val="24"/>
        </w:rPr>
      </w:pPr>
    </w:p>
    <w:p w:rsidR="00CF607A" w:rsidRDefault="00CF607A" w:rsidP="002F0E30">
      <w:pPr>
        <w:tabs>
          <w:tab w:val="left" w:pos="180"/>
          <w:tab w:val="left" w:pos="1875"/>
          <w:tab w:val="left" w:pos="9356"/>
        </w:tabs>
        <w:ind w:right="-284"/>
        <w:rPr>
          <w:rFonts w:asciiTheme="majorBidi" w:hAnsiTheme="majorBidi" w:cstheme="majorBidi"/>
          <w:b/>
          <w:bCs/>
          <w:sz w:val="24"/>
          <w:szCs w:val="24"/>
        </w:rPr>
      </w:pPr>
    </w:p>
    <w:p w:rsidR="00CF607A" w:rsidRDefault="00CF607A" w:rsidP="002F0E30">
      <w:pPr>
        <w:tabs>
          <w:tab w:val="left" w:pos="180"/>
          <w:tab w:val="left" w:pos="1875"/>
          <w:tab w:val="left" w:pos="9356"/>
        </w:tabs>
        <w:ind w:right="-284"/>
        <w:rPr>
          <w:rFonts w:asciiTheme="majorBidi" w:hAnsiTheme="majorBidi" w:cstheme="majorBidi"/>
          <w:b/>
          <w:bCs/>
          <w:sz w:val="24"/>
          <w:szCs w:val="24"/>
        </w:rPr>
      </w:pPr>
    </w:p>
    <w:p w:rsidR="00D0434E" w:rsidRDefault="00D0434E" w:rsidP="002F0E30">
      <w:pPr>
        <w:tabs>
          <w:tab w:val="left" w:pos="180"/>
          <w:tab w:val="left" w:pos="1875"/>
          <w:tab w:val="left" w:pos="9356"/>
        </w:tabs>
        <w:ind w:right="-284"/>
        <w:rPr>
          <w:rFonts w:asciiTheme="majorBidi" w:hAnsiTheme="majorBidi" w:cstheme="majorBidi"/>
          <w:b/>
          <w:bCs/>
          <w:sz w:val="24"/>
          <w:szCs w:val="24"/>
        </w:rPr>
      </w:pPr>
    </w:p>
    <w:p w:rsidR="00D0434E" w:rsidRDefault="008B225D" w:rsidP="002F0E30">
      <w:pPr>
        <w:tabs>
          <w:tab w:val="left" w:pos="180"/>
          <w:tab w:val="left" w:pos="1875"/>
          <w:tab w:val="left" w:pos="9356"/>
        </w:tabs>
        <w:ind w:right="-284"/>
        <w:rPr>
          <w:rFonts w:asciiTheme="majorBidi" w:hAnsiTheme="majorBidi" w:cstheme="majorBidi"/>
          <w:b/>
          <w:bCs/>
          <w:sz w:val="24"/>
          <w:szCs w:val="24"/>
        </w:rPr>
      </w:pPr>
      <w:r>
        <w:rPr>
          <w:rFonts w:asciiTheme="majorBidi" w:hAnsiTheme="majorBidi" w:cstheme="majorBidi"/>
          <w:b/>
          <w:bCs/>
          <w:noProof/>
          <w:sz w:val="24"/>
          <w:szCs w:val="24"/>
          <w:lang w:eastAsia="fr-FR"/>
        </w:rPr>
        <w:lastRenderedPageBreak/>
        <w:drawing>
          <wp:inline distT="0" distB="0" distL="0" distR="0">
            <wp:extent cx="6115050" cy="3057525"/>
            <wp:effectExtent l="1905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srcRect/>
                    <a:stretch>
                      <a:fillRect/>
                    </a:stretch>
                  </pic:blipFill>
                  <pic:spPr bwMode="auto">
                    <a:xfrm>
                      <a:off x="0" y="0"/>
                      <a:ext cx="6115050" cy="3057525"/>
                    </a:xfrm>
                    <a:prstGeom prst="rect">
                      <a:avLst/>
                    </a:prstGeom>
                    <a:noFill/>
                    <a:ln w="9525">
                      <a:noFill/>
                      <a:miter lim="800000"/>
                      <a:headEnd/>
                      <a:tailEnd/>
                    </a:ln>
                  </pic:spPr>
                </pic:pic>
              </a:graphicData>
            </a:graphic>
          </wp:inline>
        </w:drawing>
      </w:r>
    </w:p>
    <w:p w:rsidR="006F74C9" w:rsidRDefault="00FB6A8D" w:rsidP="002F0E30">
      <w:pPr>
        <w:tabs>
          <w:tab w:val="left" w:pos="180"/>
          <w:tab w:val="left" w:pos="1875"/>
          <w:tab w:val="left" w:pos="9356"/>
        </w:tabs>
        <w:ind w:right="-284"/>
        <w:rPr>
          <w:rFonts w:asciiTheme="majorBidi" w:hAnsiTheme="majorBidi" w:cstheme="majorBidi"/>
          <w:b/>
          <w:bCs/>
          <w:sz w:val="24"/>
          <w:szCs w:val="24"/>
        </w:rPr>
      </w:pPr>
      <w:r>
        <w:rPr>
          <w:rFonts w:asciiTheme="majorBidi" w:hAnsiTheme="majorBidi" w:cstheme="majorBidi"/>
          <w:b/>
          <w:bCs/>
          <w:sz w:val="24"/>
          <w:szCs w:val="24"/>
        </w:rPr>
        <w:t xml:space="preserve">                                                                                </w:t>
      </w:r>
      <w:r w:rsidR="006F74C9">
        <w:rPr>
          <w:rFonts w:asciiTheme="majorBidi" w:hAnsiTheme="majorBidi" w:cstheme="majorBidi"/>
          <w:b/>
          <w:bCs/>
          <w:sz w:val="24"/>
          <w:szCs w:val="24"/>
        </w:rPr>
        <w:t>Pour C=</w:t>
      </w:r>
      <w:r>
        <w:rPr>
          <w:rFonts w:asciiTheme="majorBidi" w:hAnsiTheme="majorBidi" w:cstheme="majorBidi"/>
          <w:b/>
          <w:bCs/>
          <w:sz w:val="24"/>
          <w:szCs w:val="24"/>
        </w:rPr>
        <w:t>10</w:t>
      </w:r>
      <w:r>
        <w:rPr>
          <w:rFonts w:asciiTheme="majorBidi" w:hAnsiTheme="majorBidi" w:cstheme="majorBidi"/>
          <w:b/>
          <w:bCs/>
          <w:sz w:val="24"/>
          <w:szCs w:val="24"/>
          <w:vertAlign w:val="superscript"/>
        </w:rPr>
        <w:t xml:space="preserve">-6 </w:t>
      </w:r>
      <w:r>
        <w:rPr>
          <w:rFonts w:asciiTheme="majorBidi" w:hAnsiTheme="majorBidi" w:cstheme="majorBidi"/>
          <w:b/>
          <w:bCs/>
          <w:sz w:val="24"/>
          <w:szCs w:val="24"/>
        </w:rPr>
        <w:t>F</w:t>
      </w:r>
    </w:p>
    <w:p w:rsidR="00FB6A8D" w:rsidRDefault="00FB6A8D" w:rsidP="002F0E30">
      <w:pPr>
        <w:tabs>
          <w:tab w:val="left" w:pos="180"/>
          <w:tab w:val="left" w:pos="1875"/>
          <w:tab w:val="left" w:pos="9356"/>
        </w:tabs>
        <w:ind w:right="-284"/>
        <w:rPr>
          <w:rFonts w:asciiTheme="majorBidi" w:hAnsiTheme="majorBidi" w:cstheme="majorBidi"/>
          <w:b/>
          <w:bCs/>
          <w:sz w:val="24"/>
          <w:szCs w:val="24"/>
        </w:rPr>
      </w:pPr>
    </w:p>
    <w:p w:rsidR="00FB6A8D" w:rsidRDefault="00FB6A8D" w:rsidP="002F0E30">
      <w:pPr>
        <w:tabs>
          <w:tab w:val="left" w:pos="180"/>
          <w:tab w:val="left" w:pos="1875"/>
          <w:tab w:val="left" w:pos="9356"/>
        </w:tabs>
        <w:ind w:right="-284"/>
        <w:rPr>
          <w:rFonts w:asciiTheme="majorBidi" w:hAnsiTheme="majorBidi" w:cstheme="majorBidi"/>
          <w:b/>
          <w:bCs/>
          <w:sz w:val="24"/>
          <w:szCs w:val="24"/>
        </w:rPr>
      </w:pPr>
    </w:p>
    <w:p w:rsidR="00FB6A8D" w:rsidRDefault="00FB6A8D" w:rsidP="002F0E30">
      <w:pPr>
        <w:tabs>
          <w:tab w:val="left" w:pos="180"/>
          <w:tab w:val="left" w:pos="1875"/>
          <w:tab w:val="left" w:pos="9356"/>
        </w:tabs>
        <w:ind w:right="-284"/>
        <w:rPr>
          <w:rFonts w:asciiTheme="majorBidi" w:hAnsiTheme="majorBidi" w:cstheme="majorBidi"/>
          <w:b/>
          <w:bCs/>
          <w:sz w:val="24"/>
          <w:szCs w:val="24"/>
        </w:rPr>
      </w:pPr>
      <w:r>
        <w:rPr>
          <w:rFonts w:asciiTheme="majorBidi" w:hAnsiTheme="majorBidi" w:cstheme="majorBidi"/>
          <w:b/>
          <w:bCs/>
          <w:noProof/>
          <w:sz w:val="24"/>
          <w:szCs w:val="24"/>
          <w:lang w:eastAsia="fr-FR"/>
        </w:rPr>
        <w:drawing>
          <wp:inline distT="0" distB="0" distL="0" distR="0">
            <wp:extent cx="6115050" cy="3057525"/>
            <wp:effectExtent l="19050" t="0" r="0" b="0"/>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srcRect/>
                    <a:stretch>
                      <a:fillRect/>
                    </a:stretch>
                  </pic:blipFill>
                  <pic:spPr bwMode="auto">
                    <a:xfrm>
                      <a:off x="0" y="0"/>
                      <a:ext cx="6115050" cy="3057525"/>
                    </a:xfrm>
                    <a:prstGeom prst="rect">
                      <a:avLst/>
                    </a:prstGeom>
                    <a:noFill/>
                    <a:ln w="9525">
                      <a:noFill/>
                      <a:miter lim="800000"/>
                      <a:headEnd/>
                      <a:tailEnd/>
                    </a:ln>
                  </pic:spPr>
                </pic:pic>
              </a:graphicData>
            </a:graphic>
          </wp:inline>
        </w:drawing>
      </w:r>
    </w:p>
    <w:p w:rsidR="00FB6A8D" w:rsidRDefault="00FB6A8D" w:rsidP="00FB6A8D">
      <w:pPr>
        <w:tabs>
          <w:tab w:val="left" w:pos="180"/>
          <w:tab w:val="left" w:pos="1875"/>
          <w:tab w:val="left" w:pos="9356"/>
        </w:tabs>
        <w:ind w:right="-284"/>
        <w:rPr>
          <w:rFonts w:asciiTheme="majorBidi" w:hAnsiTheme="majorBidi" w:cstheme="majorBidi"/>
          <w:b/>
          <w:bCs/>
          <w:sz w:val="24"/>
          <w:szCs w:val="24"/>
        </w:rPr>
      </w:pPr>
      <w:r>
        <w:rPr>
          <w:rFonts w:asciiTheme="majorBidi" w:hAnsiTheme="majorBidi" w:cstheme="majorBidi"/>
          <w:b/>
          <w:bCs/>
          <w:sz w:val="24"/>
          <w:szCs w:val="24"/>
        </w:rPr>
        <w:t xml:space="preserve">                                                                                Pour C=1</w:t>
      </w:r>
      <w:r>
        <w:rPr>
          <w:rFonts w:asciiTheme="majorBidi" w:hAnsiTheme="majorBidi" w:cstheme="majorBidi"/>
          <w:b/>
          <w:bCs/>
          <w:sz w:val="24"/>
          <w:szCs w:val="24"/>
          <w:vertAlign w:val="superscript"/>
        </w:rPr>
        <w:t xml:space="preserve"> </w:t>
      </w:r>
      <w:r>
        <w:rPr>
          <w:rFonts w:asciiTheme="majorBidi" w:hAnsiTheme="majorBidi" w:cstheme="majorBidi"/>
          <w:b/>
          <w:bCs/>
          <w:sz w:val="24"/>
          <w:szCs w:val="24"/>
        </w:rPr>
        <w:t>F</w:t>
      </w:r>
    </w:p>
    <w:p w:rsidR="00FB6A8D" w:rsidRDefault="00FB6A8D" w:rsidP="00FB6A8D">
      <w:pPr>
        <w:tabs>
          <w:tab w:val="left" w:pos="180"/>
          <w:tab w:val="left" w:pos="1875"/>
          <w:tab w:val="left" w:pos="9356"/>
        </w:tabs>
        <w:ind w:right="-284"/>
        <w:rPr>
          <w:rFonts w:asciiTheme="majorBidi" w:hAnsiTheme="majorBidi" w:cstheme="majorBidi"/>
          <w:b/>
          <w:bCs/>
          <w:sz w:val="24"/>
          <w:szCs w:val="24"/>
        </w:rPr>
      </w:pPr>
    </w:p>
    <w:p w:rsidR="00FB6A8D" w:rsidRDefault="00FB6A8D" w:rsidP="00FB6A8D">
      <w:pPr>
        <w:tabs>
          <w:tab w:val="left" w:pos="180"/>
          <w:tab w:val="left" w:pos="1875"/>
          <w:tab w:val="left" w:pos="9356"/>
        </w:tabs>
        <w:ind w:right="-284"/>
        <w:rPr>
          <w:rFonts w:asciiTheme="majorBidi" w:hAnsiTheme="majorBidi" w:cstheme="majorBidi"/>
          <w:b/>
          <w:bCs/>
          <w:sz w:val="24"/>
          <w:szCs w:val="24"/>
        </w:rPr>
      </w:pPr>
    </w:p>
    <w:p w:rsidR="00FB6A8D" w:rsidRPr="00FB6A8D" w:rsidRDefault="00FB6A8D" w:rsidP="00FB6A8D">
      <w:pPr>
        <w:tabs>
          <w:tab w:val="left" w:pos="180"/>
          <w:tab w:val="left" w:pos="1875"/>
          <w:tab w:val="left" w:pos="9356"/>
        </w:tabs>
        <w:ind w:right="-284"/>
        <w:rPr>
          <w:rFonts w:asciiTheme="majorBidi" w:hAnsiTheme="majorBidi" w:cstheme="majorBidi"/>
          <w:b/>
          <w:bCs/>
          <w:sz w:val="24"/>
          <w:szCs w:val="24"/>
        </w:rPr>
      </w:pPr>
    </w:p>
    <w:p w:rsidR="006C18D8" w:rsidRDefault="006C18D8">
      <w:pPr>
        <w:rPr>
          <w:rFonts w:asciiTheme="majorBidi" w:hAnsiTheme="majorBidi" w:cstheme="majorBidi"/>
          <w:b/>
          <w:bCs/>
          <w:sz w:val="24"/>
          <w:szCs w:val="24"/>
        </w:rPr>
      </w:pPr>
      <w:r>
        <w:rPr>
          <w:rFonts w:asciiTheme="majorBidi" w:hAnsiTheme="majorBidi" w:cstheme="majorBidi"/>
          <w:b/>
          <w:bCs/>
          <w:sz w:val="24"/>
          <w:szCs w:val="24"/>
        </w:rPr>
        <w:br w:type="page"/>
      </w:r>
    </w:p>
    <w:p w:rsidR="00E01600" w:rsidRDefault="00E01600" w:rsidP="002F0E30">
      <w:pPr>
        <w:tabs>
          <w:tab w:val="left" w:pos="180"/>
          <w:tab w:val="left" w:pos="1875"/>
          <w:tab w:val="left" w:pos="9356"/>
        </w:tabs>
        <w:ind w:right="-284"/>
        <w:rPr>
          <w:rFonts w:asciiTheme="majorBidi" w:hAnsiTheme="majorBidi" w:cstheme="majorBidi"/>
          <w:b/>
          <w:bCs/>
          <w:sz w:val="24"/>
          <w:szCs w:val="24"/>
        </w:rPr>
      </w:pPr>
    </w:p>
    <w:p w:rsidR="00E01600" w:rsidRDefault="00E01600" w:rsidP="002F0E30">
      <w:pPr>
        <w:tabs>
          <w:tab w:val="left" w:pos="180"/>
          <w:tab w:val="left" w:pos="1875"/>
          <w:tab w:val="left" w:pos="9356"/>
        </w:tabs>
        <w:ind w:right="-284"/>
        <w:rPr>
          <w:rFonts w:asciiTheme="majorBidi" w:hAnsiTheme="majorBidi" w:cstheme="majorBidi"/>
          <w:b/>
          <w:bCs/>
          <w:sz w:val="24"/>
          <w:szCs w:val="24"/>
        </w:rPr>
      </w:pPr>
    </w:p>
    <w:p w:rsidR="000D6CA6" w:rsidRDefault="000D6CA6" w:rsidP="006C18D8">
      <w:pPr>
        <w:spacing w:line="360" w:lineRule="auto"/>
        <w:rPr>
          <w:rFonts w:ascii="Times New Roman" w:hAnsi="Times New Roman" w:cs="Times New Roman"/>
          <w:b/>
          <w:bCs/>
          <w:sz w:val="32"/>
          <w:szCs w:val="32"/>
        </w:rPr>
      </w:pPr>
    </w:p>
    <w:p w:rsidR="000D6CA6" w:rsidRDefault="000D6CA6" w:rsidP="006C18D8">
      <w:pPr>
        <w:spacing w:line="360" w:lineRule="auto"/>
        <w:rPr>
          <w:rFonts w:ascii="Times New Roman" w:hAnsi="Times New Roman" w:cs="Times New Roman"/>
          <w:b/>
          <w:bCs/>
          <w:sz w:val="32"/>
          <w:szCs w:val="32"/>
        </w:rPr>
      </w:pPr>
    </w:p>
    <w:p w:rsidR="000D6CA6" w:rsidRDefault="000D6CA6" w:rsidP="006C18D8">
      <w:pPr>
        <w:spacing w:line="360" w:lineRule="auto"/>
        <w:rPr>
          <w:rFonts w:ascii="Times New Roman" w:hAnsi="Times New Roman" w:cs="Times New Roman"/>
          <w:b/>
          <w:bCs/>
          <w:sz w:val="32"/>
          <w:szCs w:val="32"/>
        </w:rPr>
      </w:pPr>
    </w:p>
    <w:sectPr w:rsidR="000D6CA6" w:rsidSect="007973CB">
      <w:footerReference w:type="default" r:id="rId25"/>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495" w:rsidRDefault="00611495" w:rsidP="004A6EB2">
      <w:r>
        <w:separator/>
      </w:r>
    </w:p>
  </w:endnote>
  <w:endnote w:type="continuationSeparator" w:id="1">
    <w:p w:rsidR="00611495" w:rsidRDefault="00611495" w:rsidP="004A6E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97298"/>
      <w:docPartObj>
        <w:docPartGallery w:val="Page Numbers (Bottom of Page)"/>
        <w:docPartUnique/>
      </w:docPartObj>
    </w:sdtPr>
    <w:sdtContent>
      <w:p w:rsidR="006D0BDF" w:rsidRDefault="00023C78">
        <w:pPr>
          <w:pStyle w:val="Pieddepage"/>
          <w:jc w:val="center"/>
        </w:pPr>
        <w:fldSimple w:instr=" PAGE   \* MERGEFORMAT ">
          <w:r w:rsidR="00512D5D">
            <w:rPr>
              <w:noProof/>
            </w:rPr>
            <w:t>11</w:t>
          </w:r>
        </w:fldSimple>
      </w:p>
    </w:sdtContent>
  </w:sdt>
  <w:p w:rsidR="006D0BDF" w:rsidRDefault="006D0BD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495" w:rsidRDefault="00611495" w:rsidP="004A6EB2">
      <w:r>
        <w:separator/>
      </w:r>
    </w:p>
  </w:footnote>
  <w:footnote w:type="continuationSeparator" w:id="1">
    <w:p w:rsidR="00611495" w:rsidRDefault="00611495" w:rsidP="004A6E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83883"/>
    <w:multiLevelType w:val="hybridMultilevel"/>
    <w:tmpl w:val="888E1470"/>
    <w:lvl w:ilvl="0" w:tplc="64849EA0">
      <w:start w:val="1"/>
      <w:numFmt w:val="decimal"/>
      <w:lvlText w:val="%1."/>
      <w:lvlJc w:val="left"/>
      <w:pPr>
        <w:ind w:left="720" w:hanging="360"/>
      </w:pPr>
      <w:rPr>
        <w:rFonts w:ascii="Times New Roman" w:eastAsiaTheme="minorHAnsi"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B3825FF"/>
    <w:multiLevelType w:val="hybridMultilevel"/>
    <w:tmpl w:val="4BF2D3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AAF624D"/>
    <w:multiLevelType w:val="hybridMultilevel"/>
    <w:tmpl w:val="888E1470"/>
    <w:lvl w:ilvl="0" w:tplc="64849EA0">
      <w:start w:val="1"/>
      <w:numFmt w:val="decimal"/>
      <w:lvlText w:val="%1."/>
      <w:lvlJc w:val="left"/>
      <w:pPr>
        <w:ind w:left="720" w:hanging="360"/>
      </w:pPr>
      <w:rPr>
        <w:rFonts w:ascii="Times New Roman" w:eastAsiaTheme="minorHAnsi"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1C83017"/>
    <w:multiLevelType w:val="hybridMultilevel"/>
    <w:tmpl w:val="CADE26C8"/>
    <w:lvl w:ilvl="0" w:tplc="CB482DBC">
      <w:start w:val="3"/>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40E59D8"/>
    <w:multiLevelType w:val="hybridMultilevel"/>
    <w:tmpl w:val="888E1470"/>
    <w:lvl w:ilvl="0" w:tplc="64849EA0">
      <w:start w:val="1"/>
      <w:numFmt w:val="decimal"/>
      <w:lvlText w:val="%1."/>
      <w:lvlJc w:val="left"/>
      <w:pPr>
        <w:ind w:left="720" w:hanging="360"/>
      </w:pPr>
      <w:rPr>
        <w:rFonts w:ascii="Times New Roman" w:eastAsiaTheme="minorHAnsi"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CE27372"/>
    <w:multiLevelType w:val="hybridMultilevel"/>
    <w:tmpl w:val="57E20AA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0"/>
  </w:num>
  <w:num w:numId="6">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F0346"/>
    <w:rsid w:val="00002A1B"/>
    <w:rsid w:val="00007910"/>
    <w:rsid w:val="00007EE4"/>
    <w:rsid w:val="0001267E"/>
    <w:rsid w:val="00021D61"/>
    <w:rsid w:val="00022E5C"/>
    <w:rsid w:val="00023C78"/>
    <w:rsid w:val="00023DE8"/>
    <w:rsid w:val="0003506B"/>
    <w:rsid w:val="000350B6"/>
    <w:rsid w:val="000376AA"/>
    <w:rsid w:val="000421BD"/>
    <w:rsid w:val="00043B71"/>
    <w:rsid w:val="00044838"/>
    <w:rsid w:val="00044A04"/>
    <w:rsid w:val="00045D28"/>
    <w:rsid w:val="0004730D"/>
    <w:rsid w:val="000513F7"/>
    <w:rsid w:val="00052E7E"/>
    <w:rsid w:val="00057E49"/>
    <w:rsid w:val="000620E4"/>
    <w:rsid w:val="00064ED7"/>
    <w:rsid w:val="00065915"/>
    <w:rsid w:val="00070EDE"/>
    <w:rsid w:val="000715FB"/>
    <w:rsid w:val="00074E15"/>
    <w:rsid w:val="0007790E"/>
    <w:rsid w:val="00077A1C"/>
    <w:rsid w:val="00080066"/>
    <w:rsid w:val="00080E2C"/>
    <w:rsid w:val="000815E8"/>
    <w:rsid w:val="00084E9E"/>
    <w:rsid w:val="00094197"/>
    <w:rsid w:val="0009639B"/>
    <w:rsid w:val="000A1FEB"/>
    <w:rsid w:val="000A4B26"/>
    <w:rsid w:val="000A6754"/>
    <w:rsid w:val="000B735A"/>
    <w:rsid w:val="000C593A"/>
    <w:rsid w:val="000D0FF6"/>
    <w:rsid w:val="000D1B36"/>
    <w:rsid w:val="000D25EC"/>
    <w:rsid w:val="000D3D86"/>
    <w:rsid w:val="000D6CA6"/>
    <w:rsid w:val="000D7891"/>
    <w:rsid w:val="000D7F5B"/>
    <w:rsid w:val="000E4E9F"/>
    <w:rsid w:val="000E66D2"/>
    <w:rsid w:val="000E74B8"/>
    <w:rsid w:val="000F6A23"/>
    <w:rsid w:val="00100278"/>
    <w:rsid w:val="00104A67"/>
    <w:rsid w:val="00105412"/>
    <w:rsid w:val="00113969"/>
    <w:rsid w:val="00116DEF"/>
    <w:rsid w:val="0012028F"/>
    <w:rsid w:val="00124452"/>
    <w:rsid w:val="0012747A"/>
    <w:rsid w:val="00140A88"/>
    <w:rsid w:val="00140D39"/>
    <w:rsid w:val="00140F34"/>
    <w:rsid w:val="001466F0"/>
    <w:rsid w:val="00150504"/>
    <w:rsid w:val="00150658"/>
    <w:rsid w:val="0015325C"/>
    <w:rsid w:val="0015671A"/>
    <w:rsid w:val="00156DB8"/>
    <w:rsid w:val="00156F93"/>
    <w:rsid w:val="001579F1"/>
    <w:rsid w:val="00164508"/>
    <w:rsid w:val="00173826"/>
    <w:rsid w:val="00184DDC"/>
    <w:rsid w:val="00185869"/>
    <w:rsid w:val="001901E1"/>
    <w:rsid w:val="001943BC"/>
    <w:rsid w:val="00197132"/>
    <w:rsid w:val="001A20FB"/>
    <w:rsid w:val="001A70CE"/>
    <w:rsid w:val="001B0942"/>
    <w:rsid w:val="001B256C"/>
    <w:rsid w:val="001B79CE"/>
    <w:rsid w:val="001C06EB"/>
    <w:rsid w:val="001C128F"/>
    <w:rsid w:val="001C2087"/>
    <w:rsid w:val="001C3F39"/>
    <w:rsid w:val="001C4272"/>
    <w:rsid w:val="001C79DF"/>
    <w:rsid w:val="001D03D4"/>
    <w:rsid w:val="001D2D03"/>
    <w:rsid w:val="001D34A2"/>
    <w:rsid w:val="001D46D8"/>
    <w:rsid w:val="001D49BD"/>
    <w:rsid w:val="001D755E"/>
    <w:rsid w:val="001E481A"/>
    <w:rsid w:val="001E6DC5"/>
    <w:rsid w:val="001F38C7"/>
    <w:rsid w:val="001F6FAA"/>
    <w:rsid w:val="00206EE3"/>
    <w:rsid w:val="002111B9"/>
    <w:rsid w:val="00217DE3"/>
    <w:rsid w:val="00217FF4"/>
    <w:rsid w:val="00220D68"/>
    <w:rsid w:val="002220D4"/>
    <w:rsid w:val="00223F26"/>
    <w:rsid w:val="00227926"/>
    <w:rsid w:val="0023257E"/>
    <w:rsid w:val="002339F6"/>
    <w:rsid w:val="002450C9"/>
    <w:rsid w:val="002465C8"/>
    <w:rsid w:val="00250C45"/>
    <w:rsid w:val="00252FA0"/>
    <w:rsid w:val="002543B6"/>
    <w:rsid w:val="00262F1C"/>
    <w:rsid w:val="00263776"/>
    <w:rsid w:val="00272B15"/>
    <w:rsid w:val="00272F49"/>
    <w:rsid w:val="00274CCF"/>
    <w:rsid w:val="00274F18"/>
    <w:rsid w:val="0028430E"/>
    <w:rsid w:val="00292CDA"/>
    <w:rsid w:val="002937E3"/>
    <w:rsid w:val="00295A1F"/>
    <w:rsid w:val="002A25FE"/>
    <w:rsid w:val="002B3A8A"/>
    <w:rsid w:val="002B5193"/>
    <w:rsid w:val="002C0C58"/>
    <w:rsid w:val="002C14D0"/>
    <w:rsid w:val="002D7212"/>
    <w:rsid w:val="002D73B4"/>
    <w:rsid w:val="002E3712"/>
    <w:rsid w:val="002E3DB9"/>
    <w:rsid w:val="002E4E55"/>
    <w:rsid w:val="002E7AF8"/>
    <w:rsid w:val="002F0E30"/>
    <w:rsid w:val="002F6A28"/>
    <w:rsid w:val="00301410"/>
    <w:rsid w:val="003065CD"/>
    <w:rsid w:val="00311EF3"/>
    <w:rsid w:val="003215FB"/>
    <w:rsid w:val="0032354C"/>
    <w:rsid w:val="00323B90"/>
    <w:rsid w:val="00336513"/>
    <w:rsid w:val="00345596"/>
    <w:rsid w:val="0035132D"/>
    <w:rsid w:val="00366B27"/>
    <w:rsid w:val="00372B9C"/>
    <w:rsid w:val="00382C3C"/>
    <w:rsid w:val="003835DD"/>
    <w:rsid w:val="003836F8"/>
    <w:rsid w:val="00384E38"/>
    <w:rsid w:val="00387C94"/>
    <w:rsid w:val="00387EA2"/>
    <w:rsid w:val="0039001C"/>
    <w:rsid w:val="003960C0"/>
    <w:rsid w:val="003A2A13"/>
    <w:rsid w:val="003A42A1"/>
    <w:rsid w:val="003B0936"/>
    <w:rsid w:val="003B0FA7"/>
    <w:rsid w:val="003B1B77"/>
    <w:rsid w:val="003C016A"/>
    <w:rsid w:val="003C042D"/>
    <w:rsid w:val="003C3508"/>
    <w:rsid w:val="003C7691"/>
    <w:rsid w:val="003D0F0C"/>
    <w:rsid w:val="003D398C"/>
    <w:rsid w:val="003D4D17"/>
    <w:rsid w:val="003D7C77"/>
    <w:rsid w:val="003E3415"/>
    <w:rsid w:val="003E65A8"/>
    <w:rsid w:val="003E7BFE"/>
    <w:rsid w:val="003F1AC9"/>
    <w:rsid w:val="003F1DE6"/>
    <w:rsid w:val="003F4518"/>
    <w:rsid w:val="003F70F7"/>
    <w:rsid w:val="004003F6"/>
    <w:rsid w:val="00401964"/>
    <w:rsid w:val="004071F3"/>
    <w:rsid w:val="00410F1D"/>
    <w:rsid w:val="00415B6D"/>
    <w:rsid w:val="004201FA"/>
    <w:rsid w:val="004214B5"/>
    <w:rsid w:val="00421F3A"/>
    <w:rsid w:val="00422BF2"/>
    <w:rsid w:val="00423985"/>
    <w:rsid w:val="00424ECC"/>
    <w:rsid w:val="004253F1"/>
    <w:rsid w:val="00432DA4"/>
    <w:rsid w:val="004428AF"/>
    <w:rsid w:val="0044534D"/>
    <w:rsid w:val="00452909"/>
    <w:rsid w:val="004613F9"/>
    <w:rsid w:val="004642B5"/>
    <w:rsid w:val="004673D1"/>
    <w:rsid w:val="00467740"/>
    <w:rsid w:val="004701E2"/>
    <w:rsid w:val="004703F2"/>
    <w:rsid w:val="00472019"/>
    <w:rsid w:val="00472323"/>
    <w:rsid w:val="004732A4"/>
    <w:rsid w:val="00474B2C"/>
    <w:rsid w:val="0047558F"/>
    <w:rsid w:val="0047636B"/>
    <w:rsid w:val="00476412"/>
    <w:rsid w:val="0047759E"/>
    <w:rsid w:val="00482234"/>
    <w:rsid w:val="00484595"/>
    <w:rsid w:val="004A0469"/>
    <w:rsid w:val="004A6EB2"/>
    <w:rsid w:val="004B2277"/>
    <w:rsid w:val="004B5105"/>
    <w:rsid w:val="004B62FC"/>
    <w:rsid w:val="004C35D4"/>
    <w:rsid w:val="004C4965"/>
    <w:rsid w:val="004C50DC"/>
    <w:rsid w:val="004E3CBC"/>
    <w:rsid w:val="004F0E3D"/>
    <w:rsid w:val="004F4554"/>
    <w:rsid w:val="005024EA"/>
    <w:rsid w:val="005105C8"/>
    <w:rsid w:val="00512D5D"/>
    <w:rsid w:val="00515B67"/>
    <w:rsid w:val="00516CD2"/>
    <w:rsid w:val="00520B3E"/>
    <w:rsid w:val="00523827"/>
    <w:rsid w:val="00536F8B"/>
    <w:rsid w:val="005373C5"/>
    <w:rsid w:val="00541EBD"/>
    <w:rsid w:val="00543D9B"/>
    <w:rsid w:val="00550986"/>
    <w:rsid w:val="00550E29"/>
    <w:rsid w:val="00551BDC"/>
    <w:rsid w:val="00552248"/>
    <w:rsid w:val="00555CA5"/>
    <w:rsid w:val="005625C0"/>
    <w:rsid w:val="00562C9C"/>
    <w:rsid w:val="0056453F"/>
    <w:rsid w:val="0056665D"/>
    <w:rsid w:val="00570612"/>
    <w:rsid w:val="0057649F"/>
    <w:rsid w:val="00581278"/>
    <w:rsid w:val="00583D5F"/>
    <w:rsid w:val="00585457"/>
    <w:rsid w:val="00586475"/>
    <w:rsid w:val="005936E6"/>
    <w:rsid w:val="00593ED4"/>
    <w:rsid w:val="00593FB1"/>
    <w:rsid w:val="005A4013"/>
    <w:rsid w:val="005B2E37"/>
    <w:rsid w:val="005B34D3"/>
    <w:rsid w:val="005B558B"/>
    <w:rsid w:val="005B700A"/>
    <w:rsid w:val="005C3795"/>
    <w:rsid w:val="005D1196"/>
    <w:rsid w:val="005D682F"/>
    <w:rsid w:val="005E019B"/>
    <w:rsid w:val="005E1372"/>
    <w:rsid w:val="005E66AA"/>
    <w:rsid w:val="005E6C90"/>
    <w:rsid w:val="005F2C8C"/>
    <w:rsid w:val="005F5D28"/>
    <w:rsid w:val="0060232E"/>
    <w:rsid w:val="00611495"/>
    <w:rsid w:val="00612B9C"/>
    <w:rsid w:val="006171BC"/>
    <w:rsid w:val="00622780"/>
    <w:rsid w:val="00624974"/>
    <w:rsid w:val="00625634"/>
    <w:rsid w:val="006263B8"/>
    <w:rsid w:val="006264EE"/>
    <w:rsid w:val="00632084"/>
    <w:rsid w:val="00633F70"/>
    <w:rsid w:val="00637D84"/>
    <w:rsid w:val="00637DCD"/>
    <w:rsid w:val="006400A3"/>
    <w:rsid w:val="0064512E"/>
    <w:rsid w:val="0065320A"/>
    <w:rsid w:val="00655526"/>
    <w:rsid w:val="00657C47"/>
    <w:rsid w:val="00660F83"/>
    <w:rsid w:val="00666CC2"/>
    <w:rsid w:val="00672AC1"/>
    <w:rsid w:val="00672B5B"/>
    <w:rsid w:val="00673138"/>
    <w:rsid w:val="00676CED"/>
    <w:rsid w:val="00677015"/>
    <w:rsid w:val="006809BE"/>
    <w:rsid w:val="00681636"/>
    <w:rsid w:val="0068420C"/>
    <w:rsid w:val="00687534"/>
    <w:rsid w:val="00692627"/>
    <w:rsid w:val="0069297D"/>
    <w:rsid w:val="006A0733"/>
    <w:rsid w:val="006A50B4"/>
    <w:rsid w:val="006B169D"/>
    <w:rsid w:val="006B3F8B"/>
    <w:rsid w:val="006C001A"/>
    <w:rsid w:val="006C18D8"/>
    <w:rsid w:val="006C4765"/>
    <w:rsid w:val="006C700B"/>
    <w:rsid w:val="006C710C"/>
    <w:rsid w:val="006C7B13"/>
    <w:rsid w:val="006D0BDF"/>
    <w:rsid w:val="006D6D52"/>
    <w:rsid w:val="006D75EF"/>
    <w:rsid w:val="006E1105"/>
    <w:rsid w:val="006F44D9"/>
    <w:rsid w:val="006F5151"/>
    <w:rsid w:val="006F604B"/>
    <w:rsid w:val="006F74C9"/>
    <w:rsid w:val="0070145A"/>
    <w:rsid w:val="0070432F"/>
    <w:rsid w:val="00704C2E"/>
    <w:rsid w:val="007054B4"/>
    <w:rsid w:val="00711016"/>
    <w:rsid w:val="0071149E"/>
    <w:rsid w:val="007127BC"/>
    <w:rsid w:val="0071474E"/>
    <w:rsid w:val="00714F4A"/>
    <w:rsid w:val="00716191"/>
    <w:rsid w:val="00721473"/>
    <w:rsid w:val="00722A47"/>
    <w:rsid w:val="00723B2D"/>
    <w:rsid w:val="00726CD5"/>
    <w:rsid w:val="0072777C"/>
    <w:rsid w:val="00730637"/>
    <w:rsid w:val="00730953"/>
    <w:rsid w:val="00732731"/>
    <w:rsid w:val="0075441A"/>
    <w:rsid w:val="00755E7C"/>
    <w:rsid w:val="00761069"/>
    <w:rsid w:val="00762971"/>
    <w:rsid w:val="007675D3"/>
    <w:rsid w:val="00776B4A"/>
    <w:rsid w:val="007800A6"/>
    <w:rsid w:val="007800C4"/>
    <w:rsid w:val="0078232A"/>
    <w:rsid w:val="00782711"/>
    <w:rsid w:val="00782ACD"/>
    <w:rsid w:val="00787CE4"/>
    <w:rsid w:val="007964E8"/>
    <w:rsid w:val="007973CB"/>
    <w:rsid w:val="007A15B8"/>
    <w:rsid w:val="007A25BE"/>
    <w:rsid w:val="007A37DD"/>
    <w:rsid w:val="007A7D14"/>
    <w:rsid w:val="007B066E"/>
    <w:rsid w:val="007B32D2"/>
    <w:rsid w:val="007B5C63"/>
    <w:rsid w:val="007C25CD"/>
    <w:rsid w:val="007C2BE1"/>
    <w:rsid w:val="007E135D"/>
    <w:rsid w:val="007E36D9"/>
    <w:rsid w:val="007E37FE"/>
    <w:rsid w:val="007E4384"/>
    <w:rsid w:val="007E4E12"/>
    <w:rsid w:val="007F1870"/>
    <w:rsid w:val="007F3A18"/>
    <w:rsid w:val="007F6EE2"/>
    <w:rsid w:val="007F7AF7"/>
    <w:rsid w:val="0080147D"/>
    <w:rsid w:val="008022ED"/>
    <w:rsid w:val="00802BCC"/>
    <w:rsid w:val="008074A0"/>
    <w:rsid w:val="00810AEC"/>
    <w:rsid w:val="008115BC"/>
    <w:rsid w:val="008142ED"/>
    <w:rsid w:val="00815E7E"/>
    <w:rsid w:val="0081752D"/>
    <w:rsid w:val="008179E2"/>
    <w:rsid w:val="008225DE"/>
    <w:rsid w:val="008234D6"/>
    <w:rsid w:val="00831640"/>
    <w:rsid w:val="00831654"/>
    <w:rsid w:val="00832871"/>
    <w:rsid w:val="00845FCD"/>
    <w:rsid w:val="00847D83"/>
    <w:rsid w:val="00854624"/>
    <w:rsid w:val="008565DB"/>
    <w:rsid w:val="00867586"/>
    <w:rsid w:val="00870126"/>
    <w:rsid w:val="00872ED0"/>
    <w:rsid w:val="00880086"/>
    <w:rsid w:val="00883187"/>
    <w:rsid w:val="0088528F"/>
    <w:rsid w:val="008A4E38"/>
    <w:rsid w:val="008A7343"/>
    <w:rsid w:val="008B225D"/>
    <w:rsid w:val="008B3CE2"/>
    <w:rsid w:val="008B6B0A"/>
    <w:rsid w:val="008B7B46"/>
    <w:rsid w:val="008C05AE"/>
    <w:rsid w:val="008C21E9"/>
    <w:rsid w:val="008C53B2"/>
    <w:rsid w:val="008D044F"/>
    <w:rsid w:val="008D1C39"/>
    <w:rsid w:val="008D26BB"/>
    <w:rsid w:val="008D276C"/>
    <w:rsid w:val="008D4D91"/>
    <w:rsid w:val="008F3687"/>
    <w:rsid w:val="008F5651"/>
    <w:rsid w:val="008F5F84"/>
    <w:rsid w:val="009053A6"/>
    <w:rsid w:val="00906DBF"/>
    <w:rsid w:val="00912E9B"/>
    <w:rsid w:val="009138CB"/>
    <w:rsid w:val="00915232"/>
    <w:rsid w:val="00922E25"/>
    <w:rsid w:val="00923FC5"/>
    <w:rsid w:val="009327D4"/>
    <w:rsid w:val="00934A40"/>
    <w:rsid w:val="0093572D"/>
    <w:rsid w:val="00935EAC"/>
    <w:rsid w:val="009370DD"/>
    <w:rsid w:val="0093770E"/>
    <w:rsid w:val="00942758"/>
    <w:rsid w:val="00943242"/>
    <w:rsid w:val="009478E8"/>
    <w:rsid w:val="00954D78"/>
    <w:rsid w:val="0095666C"/>
    <w:rsid w:val="00957BA3"/>
    <w:rsid w:val="0096161F"/>
    <w:rsid w:val="00963D00"/>
    <w:rsid w:val="0096481B"/>
    <w:rsid w:val="00965ACE"/>
    <w:rsid w:val="00965B5D"/>
    <w:rsid w:val="00966564"/>
    <w:rsid w:val="00975858"/>
    <w:rsid w:val="00975F2E"/>
    <w:rsid w:val="009774A2"/>
    <w:rsid w:val="00981B89"/>
    <w:rsid w:val="0098394C"/>
    <w:rsid w:val="00991CCD"/>
    <w:rsid w:val="009936BF"/>
    <w:rsid w:val="009A25ED"/>
    <w:rsid w:val="009A3A74"/>
    <w:rsid w:val="009A5159"/>
    <w:rsid w:val="009B3D87"/>
    <w:rsid w:val="009B5D69"/>
    <w:rsid w:val="009C47D6"/>
    <w:rsid w:val="009C6E90"/>
    <w:rsid w:val="009D6E62"/>
    <w:rsid w:val="009E0031"/>
    <w:rsid w:val="009E1C67"/>
    <w:rsid w:val="009E4D3E"/>
    <w:rsid w:val="009E56E9"/>
    <w:rsid w:val="009F0845"/>
    <w:rsid w:val="009F6B12"/>
    <w:rsid w:val="009F6D40"/>
    <w:rsid w:val="009F758A"/>
    <w:rsid w:val="00A018F4"/>
    <w:rsid w:val="00A06A91"/>
    <w:rsid w:val="00A07CBC"/>
    <w:rsid w:val="00A10789"/>
    <w:rsid w:val="00A261E2"/>
    <w:rsid w:val="00A30E2D"/>
    <w:rsid w:val="00A37489"/>
    <w:rsid w:val="00A37907"/>
    <w:rsid w:val="00A40C7F"/>
    <w:rsid w:val="00A42C53"/>
    <w:rsid w:val="00A43FE3"/>
    <w:rsid w:val="00A4468A"/>
    <w:rsid w:val="00A47274"/>
    <w:rsid w:val="00A52CE1"/>
    <w:rsid w:val="00A54967"/>
    <w:rsid w:val="00A60C3A"/>
    <w:rsid w:val="00A67429"/>
    <w:rsid w:val="00A70DAC"/>
    <w:rsid w:val="00A72906"/>
    <w:rsid w:val="00A74053"/>
    <w:rsid w:val="00A7522C"/>
    <w:rsid w:val="00A81642"/>
    <w:rsid w:val="00A84FA5"/>
    <w:rsid w:val="00A8540E"/>
    <w:rsid w:val="00A87579"/>
    <w:rsid w:val="00A94767"/>
    <w:rsid w:val="00A951A2"/>
    <w:rsid w:val="00A961EB"/>
    <w:rsid w:val="00A969C6"/>
    <w:rsid w:val="00AA15B4"/>
    <w:rsid w:val="00AA2C8C"/>
    <w:rsid w:val="00AA517B"/>
    <w:rsid w:val="00AB4394"/>
    <w:rsid w:val="00AB4FE2"/>
    <w:rsid w:val="00AB57B7"/>
    <w:rsid w:val="00AC36FB"/>
    <w:rsid w:val="00AC3835"/>
    <w:rsid w:val="00AC65EB"/>
    <w:rsid w:val="00AC669A"/>
    <w:rsid w:val="00AD2B6E"/>
    <w:rsid w:val="00AD2B8B"/>
    <w:rsid w:val="00AE4197"/>
    <w:rsid w:val="00AF2FF3"/>
    <w:rsid w:val="00AF50C8"/>
    <w:rsid w:val="00B00E8F"/>
    <w:rsid w:val="00B00EA6"/>
    <w:rsid w:val="00B03D41"/>
    <w:rsid w:val="00B040EB"/>
    <w:rsid w:val="00B079B9"/>
    <w:rsid w:val="00B07E1B"/>
    <w:rsid w:val="00B14E66"/>
    <w:rsid w:val="00B17096"/>
    <w:rsid w:val="00B17924"/>
    <w:rsid w:val="00B20E4C"/>
    <w:rsid w:val="00B26D40"/>
    <w:rsid w:val="00B309AC"/>
    <w:rsid w:val="00B3444F"/>
    <w:rsid w:val="00B358D0"/>
    <w:rsid w:val="00B36A21"/>
    <w:rsid w:val="00B422D4"/>
    <w:rsid w:val="00B44449"/>
    <w:rsid w:val="00B45115"/>
    <w:rsid w:val="00B5032B"/>
    <w:rsid w:val="00B5540C"/>
    <w:rsid w:val="00B57FD5"/>
    <w:rsid w:val="00B62626"/>
    <w:rsid w:val="00B63022"/>
    <w:rsid w:val="00B634C9"/>
    <w:rsid w:val="00B64D6E"/>
    <w:rsid w:val="00B757E1"/>
    <w:rsid w:val="00B75EC5"/>
    <w:rsid w:val="00B76A94"/>
    <w:rsid w:val="00B81887"/>
    <w:rsid w:val="00B826EF"/>
    <w:rsid w:val="00B83369"/>
    <w:rsid w:val="00B83B69"/>
    <w:rsid w:val="00BA0241"/>
    <w:rsid w:val="00BA1D4C"/>
    <w:rsid w:val="00BA5BA6"/>
    <w:rsid w:val="00BB0C96"/>
    <w:rsid w:val="00BB28F2"/>
    <w:rsid w:val="00BB38DE"/>
    <w:rsid w:val="00BB48D9"/>
    <w:rsid w:val="00BC1BED"/>
    <w:rsid w:val="00BD2D70"/>
    <w:rsid w:val="00BD3986"/>
    <w:rsid w:val="00BD45F0"/>
    <w:rsid w:val="00BD4774"/>
    <w:rsid w:val="00BD6544"/>
    <w:rsid w:val="00BE2524"/>
    <w:rsid w:val="00BE28CA"/>
    <w:rsid w:val="00BE39F4"/>
    <w:rsid w:val="00BE5EB0"/>
    <w:rsid w:val="00BF1C31"/>
    <w:rsid w:val="00BF32E5"/>
    <w:rsid w:val="00C04C73"/>
    <w:rsid w:val="00C15147"/>
    <w:rsid w:val="00C214AE"/>
    <w:rsid w:val="00C226ED"/>
    <w:rsid w:val="00C240FB"/>
    <w:rsid w:val="00C26E8B"/>
    <w:rsid w:val="00C32D70"/>
    <w:rsid w:val="00C35D69"/>
    <w:rsid w:val="00C44FED"/>
    <w:rsid w:val="00C454F4"/>
    <w:rsid w:val="00C464F2"/>
    <w:rsid w:val="00C55430"/>
    <w:rsid w:val="00C56077"/>
    <w:rsid w:val="00C60330"/>
    <w:rsid w:val="00C62D7C"/>
    <w:rsid w:val="00C62E55"/>
    <w:rsid w:val="00C641BE"/>
    <w:rsid w:val="00C65856"/>
    <w:rsid w:val="00C77F2E"/>
    <w:rsid w:val="00C80716"/>
    <w:rsid w:val="00C81B7A"/>
    <w:rsid w:val="00C83961"/>
    <w:rsid w:val="00C84251"/>
    <w:rsid w:val="00CA01F4"/>
    <w:rsid w:val="00CA27C5"/>
    <w:rsid w:val="00CB5168"/>
    <w:rsid w:val="00CB7889"/>
    <w:rsid w:val="00CC0016"/>
    <w:rsid w:val="00CC18E5"/>
    <w:rsid w:val="00CC231D"/>
    <w:rsid w:val="00CC3994"/>
    <w:rsid w:val="00CC7671"/>
    <w:rsid w:val="00CD6FF3"/>
    <w:rsid w:val="00CE3725"/>
    <w:rsid w:val="00CE3AF9"/>
    <w:rsid w:val="00CE5DF1"/>
    <w:rsid w:val="00CE65BF"/>
    <w:rsid w:val="00CF2EFC"/>
    <w:rsid w:val="00CF607A"/>
    <w:rsid w:val="00CF6F2F"/>
    <w:rsid w:val="00CF725F"/>
    <w:rsid w:val="00D0434E"/>
    <w:rsid w:val="00D1636B"/>
    <w:rsid w:val="00D20FB1"/>
    <w:rsid w:val="00D21691"/>
    <w:rsid w:val="00D21DCF"/>
    <w:rsid w:val="00D2523C"/>
    <w:rsid w:val="00D302CF"/>
    <w:rsid w:val="00D31C2E"/>
    <w:rsid w:val="00D35592"/>
    <w:rsid w:val="00D43AF1"/>
    <w:rsid w:val="00D45434"/>
    <w:rsid w:val="00D47AB1"/>
    <w:rsid w:val="00D506F5"/>
    <w:rsid w:val="00D55724"/>
    <w:rsid w:val="00D56E1D"/>
    <w:rsid w:val="00D61681"/>
    <w:rsid w:val="00D61A10"/>
    <w:rsid w:val="00D61E0D"/>
    <w:rsid w:val="00D62833"/>
    <w:rsid w:val="00D6368C"/>
    <w:rsid w:val="00D636AA"/>
    <w:rsid w:val="00D6392F"/>
    <w:rsid w:val="00D65CAE"/>
    <w:rsid w:val="00D713EF"/>
    <w:rsid w:val="00D76535"/>
    <w:rsid w:val="00D868D5"/>
    <w:rsid w:val="00D8705A"/>
    <w:rsid w:val="00DA6B05"/>
    <w:rsid w:val="00DD328D"/>
    <w:rsid w:val="00DE2063"/>
    <w:rsid w:val="00DF0346"/>
    <w:rsid w:val="00DF1987"/>
    <w:rsid w:val="00DF1E84"/>
    <w:rsid w:val="00DF282F"/>
    <w:rsid w:val="00DF4853"/>
    <w:rsid w:val="00DF70F3"/>
    <w:rsid w:val="00E01600"/>
    <w:rsid w:val="00E01E84"/>
    <w:rsid w:val="00E27E3B"/>
    <w:rsid w:val="00E33395"/>
    <w:rsid w:val="00E3483D"/>
    <w:rsid w:val="00E349FF"/>
    <w:rsid w:val="00E4434C"/>
    <w:rsid w:val="00E50808"/>
    <w:rsid w:val="00E571A5"/>
    <w:rsid w:val="00E6213C"/>
    <w:rsid w:val="00E6273B"/>
    <w:rsid w:val="00E6595A"/>
    <w:rsid w:val="00E67543"/>
    <w:rsid w:val="00E702F7"/>
    <w:rsid w:val="00E712E1"/>
    <w:rsid w:val="00E74A4E"/>
    <w:rsid w:val="00E816EB"/>
    <w:rsid w:val="00E8188C"/>
    <w:rsid w:val="00E83FFD"/>
    <w:rsid w:val="00E842A7"/>
    <w:rsid w:val="00E86534"/>
    <w:rsid w:val="00E868F3"/>
    <w:rsid w:val="00E91FD6"/>
    <w:rsid w:val="00EA0D94"/>
    <w:rsid w:val="00EA2BF9"/>
    <w:rsid w:val="00EA41F5"/>
    <w:rsid w:val="00EA4778"/>
    <w:rsid w:val="00EA4883"/>
    <w:rsid w:val="00EA5866"/>
    <w:rsid w:val="00EA6095"/>
    <w:rsid w:val="00EA6EEE"/>
    <w:rsid w:val="00EA7BA8"/>
    <w:rsid w:val="00EB07F3"/>
    <w:rsid w:val="00EB1027"/>
    <w:rsid w:val="00EB1DBD"/>
    <w:rsid w:val="00EB30CC"/>
    <w:rsid w:val="00EB582A"/>
    <w:rsid w:val="00EB7BE1"/>
    <w:rsid w:val="00EC241D"/>
    <w:rsid w:val="00EC2695"/>
    <w:rsid w:val="00ED6E10"/>
    <w:rsid w:val="00EE07AA"/>
    <w:rsid w:val="00EE0CB6"/>
    <w:rsid w:val="00EE1837"/>
    <w:rsid w:val="00EF1172"/>
    <w:rsid w:val="00EF4E4F"/>
    <w:rsid w:val="00EF57DC"/>
    <w:rsid w:val="00EF5FE9"/>
    <w:rsid w:val="00EF6329"/>
    <w:rsid w:val="00F03779"/>
    <w:rsid w:val="00F10601"/>
    <w:rsid w:val="00F13923"/>
    <w:rsid w:val="00F17178"/>
    <w:rsid w:val="00F238B6"/>
    <w:rsid w:val="00F25A9F"/>
    <w:rsid w:val="00F25AC4"/>
    <w:rsid w:val="00F32DB7"/>
    <w:rsid w:val="00F36743"/>
    <w:rsid w:val="00F36843"/>
    <w:rsid w:val="00F37FAB"/>
    <w:rsid w:val="00F43C79"/>
    <w:rsid w:val="00F4762E"/>
    <w:rsid w:val="00F54207"/>
    <w:rsid w:val="00F60526"/>
    <w:rsid w:val="00F62DE8"/>
    <w:rsid w:val="00F63FB0"/>
    <w:rsid w:val="00F64109"/>
    <w:rsid w:val="00F7568C"/>
    <w:rsid w:val="00F81E9F"/>
    <w:rsid w:val="00F859A7"/>
    <w:rsid w:val="00F87BFE"/>
    <w:rsid w:val="00FA0F61"/>
    <w:rsid w:val="00FA1615"/>
    <w:rsid w:val="00FA3864"/>
    <w:rsid w:val="00FA49B2"/>
    <w:rsid w:val="00FA51F3"/>
    <w:rsid w:val="00FA6425"/>
    <w:rsid w:val="00FB2F9B"/>
    <w:rsid w:val="00FB6A8D"/>
    <w:rsid w:val="00FC1EEE"/>
    <w:rsid w:val="00FC3105"/>
    <w:rsid w:val="00FC4F4C"/>
    <w:rsid w:val="00FC599A"/>
    <w:rsid w:val="00FD27E7"/>
    <w:rsid w:val="00FD36CE"/>
    <w:rsid w:val="00FD36EE"/>
    <w:rsid w:val="00FD473D"/>
    <w:rsid w:val="00FD5529"/>
    <w:rsid w:val="00FE2AD1"/>
    <w:rsid w:val="00FF190C"/>
    <w:rsid w:val="00FF1ED3"/>
    <w:rsid w:val="00FF28B4"/>
    <w:rsid w:val="00FF546A"/>
    <w:rsid w:val="00FF73F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4D3"/>
  </w:style>
  <w:style w:type="paragraph" w:styleId="Titre1">
    <w:name w:val="heading 1"/>
    <w:basedOn w:val="Normal"/>
    <w:next w:val="Normal"/>
    <w:link w:val="Titre1Car"/>
    <w:uiPriority w:val="9"/>
    <w:qFormat/>
    <w:rsid w:val="0057649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fr-FR"/>
    </w:rPr>
  </w:style>
  <w:style w:type="paragraph" w:styleId="Titre2">
    <w:name w:val="heading 2"/>
    <w:basedOn w:val="Normal"/>
    <w:next w:val="Normal"/>
    <w:link w:val="Titre2Car"/>
    <w:qFormat/>
    <w:rsid w:val="00F25A9F"/>
    <w:pPr>
      <w:keepNext/>
      <w:spacing w:before="240" w:after="60"/>
      <w:outlineLvl w:val="1"/>
    </w:pPr>
    <w:rPr>
      <w:rFonts w:ascii="Arial" w:eastAsia="Times New Roman" w:hAnsi="Arial" w:cs="Arial"/>
      <w:b/>
      <w:bCs/>
      <w:i/>
      <w:iCs/>
      <w:sz w:val="28"/>
      <w:szCs w:val="28"/>
      <w:lang w:eastAsia="fr-FR"/>
    </w:rPr>
  </w:style>
  <w:style w:type="paragraph" w:styleId="Titre3">
    <w:name w:val="heading 3"/>
    <w:basedOn w:val="Normal"/>
    <w:next w:val="Normal"/>
    <w:link w:val="Titre3Car"/>
    <w:uiPriority w:val="9"/>
    <w:semiHidden/>
    <w:unhideWhenUsed/>
    <w:qFormat/>
    <w:rsid w:val="007B5C63"/>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3B0FA7"/>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E0031"/>
    <w:rPr>
      <w:rFonts w:ascii="Tahoma" w:hAnsi="Tahoma" w:cs="Tahoma"/>
      <w:sz w:val="16"/>
      <w:szCs w:val="16"/>
    </w:rPr>
  </w:style>
  <w:style w:type="character" w:customStyle="1" w:styleId="TextedebullesCar">
    <w:name w:val="Texte de bulles Car"/>
    <w:basedOn w:val="Policepardfaut"/>
    <w:link w:val="Textedebulles"/>
    <w:uiPriority w:val="99"/>
    <w:semiHidden/>
    <w:rsid w:val="009E0031"/>
    <w:rPr>
      <w:rFonts w:ascii="Tahoma" w:hAnsi="Tahoma" w:cs="Tahoma"/>
      <w:sz w:val="16"/>
      <w:szCs w:val="16"/>
    </w:rPr>
  </w:style>
  <w:style w:type="paragraph" w:styleId="Paragraphedeliste">
    <w:name w:val="List Paragraph"/>
    <w:basedOn w:val="Normal"/>
    <w:uiPriority w:val="34"/>
    <w:qFormat/>
    <w:rsid w:val="005936E6"/>
    <w:pPr>
      <w:ind w:left="720"/>
      <w:contextualSpacing/>
    </w:pPr>
  </w:style>
  <w:style w:type="paragraph" w:styleId="En-tte">
    <w:name w:val="header"/>
    <w:basedOn w:val="Normal"/>
    <w:link w:val="En-tteCar"/>
    <w:uiPriority w:val="99"/>
    <w:unhideWhenUsed/>
    <w:rsid w:val="004A6EB2"/>
    <w:pPr>
      <w:tabs>
        <w:tab w:val="center" w:pos="4536"/>
        <w:tab w:val="right" w:pos="9072"/>
      </w:tabs>
    </w:pPr>
  </w:style>
  <w:style w:type="character" w:customStyle="1" w:styleId="En-tteCar">
    <w:name w:val="En-tête Car"/>
    <w:basedOn w:val="Policepardfaut"/>
    <w:link w:val="En-tte"/>
    <w:uiPriority w:val="99"/>
    <w:rsid w:val="004A6EB2"/>
  </w:style>
  <w:style w:type="paragraph" w:styleId="Pieddepage">
    <w:name w:val="footer"/>
    <w:basedOn w:val="Normal"/>
    <w:link w:val="PieddepageCar"/>
    <w:uiPriority w:val="99"/>
    <w:unhideWhenUsed/>
    <w:rsid w:val="004A6EB2"/>
    <w:pPr>
      <w:tabs>
        <w:tab w:val="center" w:pos="4536"/>
        <w:tab w:val="right" w:pos="9072"/>
      </w:tabs>
    </w:pPr>
  </w:style>
  <w:style w:type="character" w:customStyle="1" w:styleId="PieddepageCar">
    <w:name w:val="Pied de page Car"/>
    <w:basedOn w:val="Policepardfaut"/>
    <w:link w:val="Pieddepage"/>
    <w:uiPriority w:val="99"/>
    <w:rsid w:val="004A6EB2"/>
  </w:style>
  <w:style w:type="character" w:customStyle="1" w:styleId="Titre2Car">
    <w:name w:val="Titre 2 Car"/>
    <w:basedOn w:val="Policepardfaut"/>
    <w:link w:val="Titre2"/>
    <w:rsid w:val="00F25A9F"/>
    <w:rPr>
      <w:rFonts w:ascii="Arial" w:eastAsia="Times New Roman" w:hAnsi="Arial" w:cs="Arial"/>
      <w:b/>
      <w:bCs/>
      <w:i/>
      <w:iCs/>
      <w:sz w:val="28"/>
      <w:szCs w:val="28"/>
      <w:lang w:eastAsia="fr-FR"/>
    </w:rPr>
  </w:style>
  <w:style w:type="character" w:customStyle="1" w:styleId="Titre1Car">
    <w:name w:val="Titre 1 Car"/>
    <w:basedOn w:val="Policepardfaut"/>
    <w:link w:val="Titre1"/>
    <w:uiPriority w:val="9"/>
    <w:rsid w:val="0057649F"/>
    <w:rPr>
      <w:rFonts w:asciiTheme="majorHAnsi" w:eastAsiaTheme="majorEastAsia" w:hAnsiTheme="majorHAnsi" w:cstheme="majorBidi"/>
      <w:b/>
      <w:bCs/>
      <w:color w:val="365F91" w:themeColor="accent1" w:themeShade="BF"/>
      <w:sz w:val="28"/>
      <w:szCs w:val="28"/>
      <w:lang w:eastAsia="fr-FR"/>
    </w:rPr>
  </w:style>
  <w:style w:type="paragraph" w:styleId="Sansinterligne">
    <w:name w:val="No Spacing"/>
    <w:link w:val="SansinterligneCar"/>
    <w:uiPriority w:val="1"/>
    <w:qFormat/>
    <w:rsid w:val="0057649F"/>
    <w:rPr>
      <w:rFonts w:eastAsiaTheme="minorEastAsia"/>
    </w:rPr>
  </w:style>
  <w:style w:type="character" w:customStyle="1" w:styleId="SansinterligneCar">
    <w:name w:val="Sans interligne Car"/>
    <w:basedOn w:val="Policepardfaut"/>
    <w:link w:val="Sansinterligne"/>
    <w:uiPriority w:val="1"/>
    <w:rsid w:val="0057649F"/>
    <w:rPr>
      <w:rFonts w:eastAsiaTheme="minorEastAsia"/>
    </w:rPr>
  </w:style>
  <w:style w:type="table" w:styleId="Grilledutableau">
    <w:name w:val="Table Grid"/>
    <w:basedOn w:val="TableauNormal"/>
    <w:uiPriority w:val="99"/>
    <w:rsid w:val="0057649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ansinterligne1">
    <w:name w:val="Sans interligne1"/>
    <w:uiPriority w:val="99"/>
    <w:rsid w:val="0057649F"/>
    <w:rPr>
      <w:rFonts w:ascii="Calibri" w:eastAsia="Times New Roman" w:hAnsi="Calibri" w:cs="Arial"/>
      <w:lang w:val="en-US"/>
    </w:rPr>
  </w:style>
  <w:style w:type="character" w:customStyle="1" w:styleId="Titre3Car">
    <w:name w:val="Titre 3 Car"/>
    <w:basedOn w:val="Policepardfaut"/>
    <w:link w:val="Titre3"/>
    <w:uiPriority w:val="9"/>
    <w:semiHidden/>
    <w:rsid w:val="007B5C63"/>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7B5C63"/>
    <w:pPr>
      <w:spacing w:before="100" w:beforeAutospacing="1" w:after="100" w:afterAutospacing="1"/>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7B5C63"/>
    <w:rPr>
      <w:color w:val="0000FF"/>
      <w:u w:val="single"/>
    </w:rPr>
  </w:style>
  <w:style w:type="character" w:customStyle="1" w:styleId="videolength">
    <w:name w:val="video_length"/>
    <w:basedOn w:val="Policepardfaut"/>
    <w:rsid w:val="007B5C63"/>
  </w:style>
  <w:style w:type="character" w:customStyle="1" w:styleId="addfontcolorgeneral">
    <w:name w:val="add_font_color_general"/>
    <w:basedOn w:val="Policepardfaut"/>
    <w:rsid w:val="007B5C63"/>
  </w:style>
  <w:style w:type="paragraph" w:customStyle="1" w:styleId="Default">
    <w:name w:val="Default"/>
    <w:rsid w:val="008C53B2"/>
    <w:pPr>
      <w:autoSpaceDE w:val="0"/>
      <w:autoSpaceDN w:val="0"/>
      <w:adjustRightInd w:val="0"/>
    </w:pPr>
    <w:rPr>
      <w:rFonts w:ascii="Times New Roman" w:hAnsi="Times New Roman" w:cs="Times New Roman"/>
      <w:color w:val="000000"/>
      <w:sz w:val="24"/>
      <w:szCs w:val="24"/>
    </w:rPr>
  </w:style>
  <w:style w:type="character" w:customStyle="1" w:styleId="Titre4Car">
    <w:name w:val="Titre 4 Car"/>
    <w:basedOn w:val="Policepardfaut"/>
    <w:link w:val="Titre4"/>
    <w:uiPriority w:val="9"/>
    <w:rsid w:val="003B0FA7"/>
    <w:rPr>
      <w:rFonts w:asciiTheme="majorHAnsi" w:eastAsiaTheme="majorEastAsia" w:hAnsiTheme="majorHAnsi" w:cstheme="majorBidi"/>
      <w:b/>
      <w:bCs/>
      <w:i/>
      <w:iCs/>
      <w:color w:val="4F81BD" w:themeColor="accent1"/>
    </w:rPr>
  </w:style>
  <w:style w:type="paragraph" w:customStyle="1" w:styleId="mlt">
    <w:name w:val="mlt"/>
    <w:basedOn w:val="Normal"/>
    <w:rsid w:val="007A37DD"/>
    <w:pPr>
      <w:spacing w:before="100" w:beforeAutospacing="1" w:after="100" w:afterAutospacing="1"/>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7B32D2"/>
    <w:rPr>
      <w:i/>
      <w:iCs/>
    </w:rPr>
  </w:style>
  <w:style w:type="paragraph" w:customStyle="1" w:styleId="programlistingindent">
    <w:name w:val="programlistingindent"/>
    <w:basedOn w:val="Normal"/>
    <w:rsid w:val="00D868D5"/>
    <w:pPr>
      <w:spacing w:before="100" w:beforeAutospacing="1" w:after="100" w:afterAutospacing="1"/>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32311284">
      <w:bodyDiv w:val="1"/>
      <w:marLeft w:val="0"/>
      <w:marRight w:val="0"/>
      <w:marTop w:val="0"/>
      <w:marBottom w:val="0"/>
      <w:divBdr>
        <w:top w:val="none" w:sz="0" w:space="0" w:color="auto"/>
        <w:left w:val="none" w:sz="0" w:space="0" w:color="auto"/>
        <w:bottom w:val="none" w:sz="0" w:space="0" w:color="auto"/>
        <w:right w:val="none" w:sz="0" w:space="0" w:color="auto"/>
      </w:divBdr>
    </w:div>
    <w:div w:id="51589059">
      <w:bodyDiv w:val="1"/>
      <w:marLeft w:val="0"/>
      <w:marRight w:val="0"/>
      <w:marTop w:val="0"/>
      <w:marBottom w:val="0"/>
      <w:divBdr>
        <w:top w:val="none" w:sz="0" w:space="0" w:color="auto"/>
        <w:left w:val="none" w:sz="0" w:space="0" w:color="auto"/>
        <w:bottom w:val="none" w:sz="0" w:space="0" w:color="auto"/>
        <w:right w:val="none" w:sz="0" w:space="0" w:color="auto"/>
      </w:divBdr>
    </w:div>
    <w:div w:id="190656309">
      <w:bodyDiv w:val="1"/>
      <w:marLeft w:val="0"/>
      <w:marRight w:val="0"/>
      <w:marTop w:val="0"/>
      <w:marBottom w:val="0"/>
      <w:divBdr>
        <w:top w:val="none" w:sz="0" w:space="0" w:color="auto"/>
        <w:left w:val="none" w:sz="0" w:space="0" w:color="auto"/>
        <w:bottom w:val="none" w:sz="0" w:space="0" w:color="auto"/>
        <w:right w:val="none" w:sz="0" w:space="0" w:color="auto"/>
      </w:divBdr>
    </w:div>
    <w:div w:id="398552827">
      <w:bodyDiv w:val="1"/>
      <w:marLeft w:val="0"/>
      <w:marRight w:val="0"/>
      <w:marTop w:val="0"/>
      <w:marBottom w:val="0"/>
      <w:divBdr>
        <w:top w:val="none" w:sz="0" w:space="0" w:color="auto"/>
        <w:left w:val="none" w:sz="0" w:space="0" w:color="auto"/>
        <w:bottom w:val="none" w:sz="0" w:space="0" w:color="auto"/>
        <w:right w:val="none" w:sz="0" w:space="0" w:color="auto"/>
      </w:divBdr>
    </w:div>
    <w:div w:id="816068845">
      <w:bodyDiv w:val="1"/>
      <w:marLeft w:val="0"/>
      <w:marRight w:val="0"/>
      <w:marTop w:val="0"/>
      <w:marBottom w:val="0"/>
      <w:divBdr>
        <w:top w:val="none" w:sz="0" w:space="0" w:color="auto"/>
        <w:left w:val="none" w:sz="0" w:space="0" w:color="auto"/>
        <w:bottom w:val="none" w:sz="0" w:space="0" w:color="auto"/>
        <w:right w:val="none" w:sz="0" w:space="0" w:color="auto"/>
      </w:divBdr>
    </w:div>
    <w:div w:id="1145395104">
      <w:bodyDiv w:val="1"/>
      <w:marLeft w:val="0"/>
      <w:marRight w:val="0"/>
      <w:marTop w:val="0"/>
      <w:marBottom w:val="0"/>
      <w:divBdr>
        <w:top w:val="none" w:sz="0" w:space="0" w:color="auto"/>
        <w:left w:val="none" w:sz="0" w:space="0" w:color="auto"/>
        <w:bottom w:val="none" w:sz="0" w:space="0" w:color="auto"/>
        <w:right w:val="none" w:sz="0" w:space="0" w:color="auto"/>
      </w:divBdr>
    </w:div>
    <w:div w:id="1292205432">
      <w:bodyDiv w:val="1"/>
      <w:marLeft w:val="0"/>
      <w:marRight w:val="0"/>
      <w:marTop w:val="0"/>
      <w:marBottom w:val="0"/>
      <w:divBdr>
        <w:top w:val="none" w:sz="0" w:space="0" w:color="auto"/>
        <w:left w:val="none" w:sz="0" w:space="0" w:color="auto"/>
        <w:bottom w:val="none" w:sz="0" w:space="0" w:color="auto"/>
        <w:right w:val="none" w:sz="0" w:space="0" w:color="auto"/>
      </w:divBdr>
    </w:div>
    <w:div w:id="1433892154">
      <w:bodyDiv w:val="1"/>
      <w:marLeft w:val="0"/>
      <w:marRight w:val="0"/>
      <w:marTop w:val="0"/>
      <w:marBottom w:val="0"/>
      <w:divBdr>
        <w:top w:val="none" w:sz="0" w:space="0" w:color="auto"/>
        <w:left w:val="none" w:sz="0" w:space="0" w:color="auto"/>
        <w:bottom w:val="none" w:sz="0" w:space="0" w:color="auto"/>
        <w:right w:val="none" w:sz="0" w:space="0" w:color="auto"/>
      </w:divBdr>
    </w:div>
    <w:div w:id="1593078012">
      <w:bodyDiv w:val="1"/>
      <w:marLeft w:val="0"/>
      <w:marRight w:val="0"/>
      <w:marTop w:val="0"/>
      <w:marBottom w:val="0"/>
      <w:divBdr>
        <w:top w:val="none" w:sz="0" w:space="0" w:color="auto"/>
        <w:left w:val="none" w:sz="0" w:space="0" w:color="auto"/>
        <w:bottom w:val="none" w:sz="0" w:space="0" w:color="auto"/>
        <w:right w:val="none" w:sz="0" w:space="0" w:color="auto"/>
      </w:divBdr>
      <w:divsChild>
        <w:div w:id="1289969642">
          <w:marLeft w:val="0"/>
          <w:marRight w:val="0"/>
          <w:marTop w:val="0"/>
          <w:marBottom w:val="0"/>
          <w:divBdr>
            <w:top w:val="none" w:sz="0" w:space="0" w:color="auto"/>
            <w:left w:val="none" w:sz="0" w:space="0" w:color="auto"/>
            <w:bottom w:val="none" w:sz="0" w:space="0" w:color="auto"/>
            <w:right w:val="none" w:sz="0" w:space="0" w:color="auto"/>
          </w:divBdr>
          <w:divsChild>
            <w:div w:id="68120319">
              <w:marLeft w:val="0"/>
              <w:marRight w:val="0"/>
              <w:marTop w:val="0"/>
              <w:marBottom w:val="0"/>
              <w:divBdr>
                <w:top w:val="none" w:sz="0" w:space="0" w:color="auto"/>
                <w:left w:val="none" w:sz="0" w:space="0" w:color="auto"/>
                <w:bottom w:val="none" w:sz="0" w:space="0" w:color="auto"/>
                <w:right w:val="none" w:sz="0" w:space="0" w:color="auto"/>
              </w:divBdr>
              <w:divsChild>
                <w:div w:id="1920941911">
                  <w:marLeft w:val="0"/>
                  <w:marRight w:val="0"/>
                  <w:marTop w:val="0"/>
                  <w:marBottom w:val="0"/>
                  <w:divBdr>
                    <w:top w:val="none" w:sz="0" w:space="0" w:color="auto"/>
                    <w:left w:val="none" w:sz="0" w:space="0" w:color="auto"/>
                    <w:bottom w:val="none" w:sz="0" w:space="0" w:color="auto"/>
                    <w:right w:val="none" w:sz="0" w:space="0" w:color="auto"/>
                  </w:divBdr>
                  <w:divsChild>
                    <w:div w:id="286206124">
                      <w:marLeft w:val="0"/>
                      <w:marRight w:val="0"/>
                      <w:marTop w:val="0"/>
                      <w:marBottom w:val="0"/>
                      <w:divBdr>
                        <w:top w:val="none" w:sz="0" w:space="0" w:color="auto"/>
                        <w:left w:val="none" w:sz="0" w:space="0" w:color="auto"/>
                        <w:bottom w:val="none" w:sz="0" w:space="0" w:color="auto"/>
                        <w:right w:val="none" w:sz="0" w:space="0" w:color="auto"/>
                      </w:divBdr>
                    </w:div>
                  </w:divsChild>
                </w:div>
                <w:div w:id="804154035">
                  <w:marLeft w:val="0"/>
                  <w:marRight w:val="0"/>
                  <w:marTop w:val="0"/>
                  <w:marBottom w:val="0"/>
                  <w:divBdr>
                    <w:top w:val="none" w:sz="0" w:space="0" w:color="auto"/>
                    <w:left w:val="none" w:sz="0" w:space="0" w:color="auto"/>
                    <w:bottom w:val="none" w:sz="0" w:space="0" w:color="auto"/>
                    <w:right w:val="none" w:sz="0" w:space="0" w:color="auto"/>
                  </w:divBdr>
                  <w:divsChild>
                    <w:div w:id="1621762165">
                      <w:marLeft w:val="0"/>
                      <w:marRight w:val="0"/>
                      <w:marTop w:val="0"/>
                      <w:marBottom w:val="0"/>
                      <w:divBdr>
                        <w:top w:val="none" w:sz="0" w:space="0" w:color="auto"/>
                        <w:left w:val="none" w:sz="0" w:space="0" w:color="auto"/>
                        <w:bottom w:val="none" w:sz="0" w:space="0" w:color="auto"/>
                        <w:right w:val="none" w:sz="0" w:space="0" w:color="auto"/>
                      </w:divBdr>
                    </w:div>
                  </w:divsChild>
                </w:div>
                <w:div w:id="32773535">
                  <w:marLeft w:val="0"/>
                  <w:marRight w:val="0"/>
                  <w:marTop w:val="0"/>
                  <w:marBottom w:val="0"/>
                  <w:divBdr>
                    <w:top w:val="none" w:sz="0" w:space="0" w:color="auto"/>
                    <w:left w:val="none" w:sz="0" w:space="0" w:color="auto"/>
                    <w:bottom w:val="none" w:sz="0" w:space="0" w:color="auto"/>
                    <w:right w:val="none" w:sz="0" w:space="0" w:color="auto"/>
                  </w:divBdr>
                  <w:divsChild>
                    <w:div w:id="19254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207229">
          <w:marLeft w:val="0"/>
          <w:marRight w:val="0"/>
          <w:marTop w:val="0"/>
          <w:marBottom w:val="0"/>
          <w:divBdr>
            <w:top w:val="none" w:sz="0" w:space="0" w:color="auto"/>
            <w:left w:val="none" w:sz="0" w:space="0" w:color="auto"/>
            <w:bottom w:val="none" w:sz="0" w:space="0" w:color="auto"/>
            <w:right w:val="none" w:sz="0" w:space="0" w:color="auto"/>
          </w:divBdr>
          <w:divsChild>
            <w:div w:id="1955596386">
              <w:marLeft w:val="-225"/>
              <w:marRight w:val="-225"/>
              <w:marTop w:val="0"/>
              <w:marBottom w:val="0"/>
              <w:divBdr>
                <w:top w:val="none" w:sz="0" w:space="0" w:color="auto"/>
                <w:left w:val="none" w:sz="0" w:space="0" w:color="auto"/>
                <w:bottom w:val="none" w:sz="0" w:space="0" w:color="auto"/>
                <w:right w:val="none" w:sz="0" w:space="0" w:color="auto"/>
              </w:divBdr>
              <w:divsChild>
                <w:div w:id="18892074">
                  <w:marLeft w:val="0"/>
                  <w:marRight w:val="0"/>
                  <w:marTop w:val="0"/>
                  <w:marBottom w:val="0"/>
                  <w:divBdr>
                    <w:top w:val="none" w:sz="0" w:space="0" w:color="auto"/>
                    <w:left w:val="none" w:sz="0" w:space="0" w:color="auto"/>
                    <w:bottom w:val="none" w:sz="0" w:space="0" w:color="auto"/>
                    <w:right w:val="none" w:sz="0" w:space="0" w:color="auto"/>
                  </w:divBdr>
                  <w:divsChild>
                    <w:div w:id="883373203">
                      <w:marLeft w:val="0"/>
                      <w:marRight w:val="0"/>
                      <w:marTop w:val="0"/>
                      <w:marBottom w:val="0"/>
                      <w:divBdr>
                        <w:top w:val="none" w:sz="0" w:space="0" w:color="auto"/>
                        <w:left w:val="none" w:sz="0" w:space="0" w:color="auto"/>
                        <w:bottom w:val="none" w:sz="0" w:space="0" w:color="auto"/>
                        <w:right w:val="none" w:sz="0" w:space="0" w:color="auto"/>
                      </w:divBdr>
                      <w:divsChild>
                        <w:div w:id="1321233070">
                          <w:marLeft w:val="0"/>
                          <w:marRight w:val="0"/>
                          <w:marTop w:val="0"/>
                          <w:marBottom w:val="0"/>
                          <w:divBdr>
                            <w:top w:val="none" w:sz="0" w:space="0" w:color="auto"/>
                            <w:left w:val="none" w:sz="0" w:space="0" w:color="auto"/>
                            <w:bottom w:val="none" w:sz="0" w:space="0" w:color="auto"/>
                            <w:right w:val="none" w:sz="0" w:space="0" w:color="auto"/>
                          </w:divBdr>
                          <w:divsChild>
                            <w:div w:id="1713572009">
                              <w:marLeft w:val="0"/>
                              <w:marRight w:val="0"/>
                              <w:marTop w:val="0"/>
                              <w:marBottom w:val="0"/>
                              <w:divBdr>
                                <w:top w:val="none" w:sz="0" w:space="0" w:color="auto"/>
                                <w:left w:val="none" w:sz="0" w:space="0" w:color="auto"/>
                                <w:bottom w:val="none" w:sz="0" w:space="0" w:color="auto"/>
                                <w:right w:val="none" w:sz="0" w:space="0" w:color="auto"/>
                              </w:divBdr>
                              <w:divsChild>
                                <w:div w:id="1391272376">
                                  <w:marLeft w:val="0"/>
                                  <w:marRight w:val="0"/>
                                  <w:marTop w:val="0"/>
                                  <w:marBottom w:val="0"/>
                                  <w:divBdr>
                                    <w:top w:val="none" w:sz="0" w:space="0" w:color="auto"/>
                                    <w:left w:val="none" w:sz="0" w:space="0" w:color="auto"/>
                                    <w:bottom w:val="none" w:sz="0" w:space="0" w:color="auto"/>
                                    <w:right w:val="none" w:sz="0" w:space="0" w:color="auto"/>
                                  </w:divBdr>
                                  <w:divsChild>
                                    <w:div w:id="871456687">
                                      <w:marLeft w:val="0"/>
                                      <w:marRight w:val="0"/>
                                      <w:marTop w:val="0"/>
                                      <w:marBottom w:val="0"/>
                                      <w:divBdr>
                                        <w:top w:val="none" w:sz="0" w:space="0" w:color="auto"/>
                                        <w:left w:val="none" w:sz="0" w:space="0" w:color="auto"/>
                                        <w:bottom w:val="none" w:sz="0" w:space="0" w:color="auto"/>
                                        <w:right w:val="none" w:sz="0" w:space="0" w:color="auto"/>
                                      </w:divBdr>
                                      <w:divsChild>
                                        <w:div w:id="683824449">
                                          <w:marLeft w:val="0"/>
                                          <w:marRight w:val="0"/>
                                          <w:marTop w:val="0"/>
                                          <w:marBottom w:val="0"/>
                                          <w:divBdr>
                                            <w:top w:val="none" w:sz="0" w:space="0" w:color="auto"/>
                                            <w:left w:val="none" w:sz="0" w:space="0" w:color="auto"/>
                                            <w:bottom w:val="none" w:sz="0" w:space="0" w:color="auto"/>
                                            <w:right w:val="none" w:sz="0" w:space="0" w:color="auto"/>
                                          </w:divBdr>
                                          <w:divsChild>
                                            <w:div w:id="770586625">
                                              <w:marLeft w:val="0"/>
                                              <w:marRight w:val="0"/>
                                              <w:marTop w:val="0"/>
                                              <w:marBottom w:val="0"/>
                                              <w:divBdr>
                                                <w:top w:val="none" w:sz="0" w:space="0" w:color="auto"/>
                                                <w:left w:val="none" w:sz="0" w:space="0" w:color="auto"/>
                                                <w:bottom w:val="none" w:sz="0" w:space="0" w:color="auto"/>
                                                <w:right w:val="none" w:sz="0" w:space="0" w:color="auto"/>
                                              </w:divBdr>
                                              <w:divsChild>
                                                <w:div w:id="158775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065537">
                                  <w:marLeft w:val="0"/>
                                  <w:marRight w:val="0"/>
                                  <w:marTop w:val="0"/>
                                  <w:marBottom w:val="0"/>
                                  <w:divBdr>
                                    <w:top w:val="none" w:sz="0" w:space="0" w:color="auto"/>
                                    <w:left w:val="none" w:sz="0" w:space="0" w:color="auto"/>
                                    <w:bottom w:val="none" w:sz="0" w:space="0" w:color="auto"/>
                                    <w:right w:val="none" w:sz="0" w:space="0" w:color="auto"/>
                                  </w:divBdr>
                                  <w:divsChild>
                                    <w:div w:id="1625766906">
                                      <w:marLeft w:val="0"/>
                                      <w:marRight w:val="0"/>
                                      <w:marTop w:val="0"/>
                                      <w:marBottom w:val="0"/>
                                      <w:divBdr>
                                        <w:top w:val="none" w:sz="0" w:space="0" w:color="auto"/>
                                        <w:left w:val="none" w:sz="0" w:space="0" w:color="auto"/>
                                        <w:bottom w:val="none" w:sz="0" w:space="0" w:color="auto"/>
                                        <w:right w:val="none" w:sz="0" w:space="0" w:color="auto"/>
                                      </w:divBdr>
                                      <w:divsChild>
                                        <w:div w:id="1652829206">
                                          <w:marLeft w:val="0"/>
                                          <w:marRight w:val="0"/>
                                          <w:marTop w:val="0"/>
                                          <w:marBottom w:val="0"/>
                                          <w:divBdr>
                                            <w:top w:val="none" w:sz="0" w:space="0" w:color="auto"/>
                                            <w:left w:val="none" w:sz="0" w:space="0" w:color="auto"/>
                                            <w:bottom w:val="none" w:sz="0" w:space="0" w:color="auto"/>
                                            <w:right w:val="none" w:sz="0" w:space="0" w:color="auto"/>
                                          </w:divBdr>
                                          <w:divsChild>
                                            <w:div w:id="1888683334">
                                              <w:marLeft w:val="0"/>
                                              <w:marRight w:val="0"/>
                                              <w:marTop w:val="0"/>
                                              <w:marBottom w:val="0"/>
                                              <w:divBdr>
                                                <w:top w:val="none" w:sz="0" w:space="0" w:color="auto"/>
                                                <w:left w:val="none" w:sz="0" w:space="0" w:color="auto"/>
                                                <w:bottom w:val="none" w:sz="0" w:space="0" w:color="auto"/>
                                                <w:right w:val="none" w:sz="0" w:space="0" w:color="auto"/>
                                              </w:divBdr>
                                              <w:divsChild>
                                                <w:div w:id="27888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189775">
                                  <w:marLeft w:val="0"/>
                                  <w:marRight w:val="0"/>
                                  <w:marTop w:val="0"/>
                                  <w:marBottom w:val="0"/>
                                  <w:divBdr>
                                    <w:top w:val="none" w:sz="0" w:space="0" w:color="auto"/>
                                    <w:left w:val="none" w:sz="0" w:space="0" w:color="auto"/>
                                    <w:bottom w:val="none" w:sz="0" w:space="0" w:color="auto"/>
                                    <w:right w:val="none" w:sz="0" w:space="0" w:color="auto"/>
                                  </w:divBdr>
                                  <w:divsChild>
                                    <w:div w:id="1108813824">
                                      <w:marLeft w:val="0"/>
                                      <w:marRight w:val="0"/>
                                      <w:marTop w:val="0"/>
                                      <w:marBottom w:val="0"/>
                                      <w:divBdr>
                                        <w:top w:val="none" w:sz="0" w:space="0" w:color="auto"/>
                                        <w:left w:val="none" w:sz="0" w:space="0" w:color="auto"/>
                                        <w:bottom w:val="none" w:sz="0" w:space="0" w:color="auto"/>
                                        <w:right w:val="none" w:sz="0" w:space="0" w:color="auto"/>
                                      </w:divBdr>
                                      <w:divsChild>
                                        <w:div w:id="189805196">
                                          <w:marLeft w:val="0"/>
                                          <w:marRight w:val="0"/>
                                          <w:marTop w:val="0"/>
                                          <w:marBottom w:val="0"/>
                                          <w:divBdr>
                                            <w:top w:val="none" w:sz="0" w:space="0" w:color="auto"/>
                                            <w:left w:val="none" w:sz="0" w:space="0" w:color="auto"/>
                                            <w:bottom w:val="none" w:sz="0" w:space="0" w:color="auto"/>
                                            <w:right w:val="none" w:sz="0" w:space="0" w:color="auto"/>
                                          </w:divBdr>
                                          <w:divsChild>
                                            <w:div w:id="1329938784">
                                              <w:marLeft w:val="0"/>
                                              <w:marRight w:val="0"/>
                                              <w:marTop w:val="0"/>
                                              <w:marBottom w:val="0"/>
                                              <w:divBdr>
                                                <w:top w:val="none" w:sz="0" w:space="0" w:color="auto"/>
                                                <w:left w:val="none" w:sz="0" w:space="0" w:color="auto"/>
                                                <w:bottom w:val="none" w:sz="0" w:space="0" w:color="auto"/>
                                                <w:right w:val="none" w:sz="0" w:space="0" w:color="auto"/>
                                              </w:divBdr>
                                              <w:divsChild>
                                                <w:div w:id="14269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992303">
                                  <w:marLeft w:val="0"/>
                                  <w:marRight w:val="0"/>
                                  <w:marTop w:val="0"/>
                                  <w:marBottom w:val="0"/>
                                  <w:divBdr>
                                    <w:top w:val="none" w:sz="0" w:space="0" w:color="auto"/>
                                    <w:left w:val="none" w:sz="0" w:space="0" w:color="auto"/>
                                    <w:bottom w:val="none" w:sz="0" w:space="0" w:color="auto"/>
                                    <w:right w:val="none" w:sz="0" w:space="0" w:color="auto"/>
                                  </w:divBdr>
                                  <w:divsChild>
                                    <w:div w:id="488793221">
                                      <w:marLeft w:val="0"/>
                                      <w:marRight w:val="0"/>
                                      <w:marTop w:val="0"/>
                                      <w:marBottom w:val="0"/>
                                      <w:divBdr>
                                        <w:top w:val="none" w:sz="0" w:space="0" w:color="auto"/>
                                        <w:left w:val="none" w:sz="0" w:space="0" w:color="auto"/>
                                        <w:bottom w:val="none" w:sz="0" w:space="0" w:color="auto"/>
                                        <w:right w:val="none" w:sz="0" w:space="0" w:color="auto"/>
                                      </w:divBdr>
                                      <w:divsChild>
                                        <w:div w:id="1825471534">
                                          <w:marLeft w:val="0"/>
                                          <w:marRight w:val="0"/>
                                          <w:marTop w:val="0"/>
                                          <w:marBottom w:val="0"/>
                                          <w:divBdr>
                                            <w:top w:val="none" w:sz="0" w:space="0" w:color="auto"/>
                                            <w:left w:val="none" w:sz="0" w:space="0" w:color="auto"/>
                                            <w:bottom w:val="none" w:sz="0" w:space="0" w:color="auto"/>
                                            <w:right w:val="none" w:sz="0" w:space="0" w:color="auto"/>
                                          </w:divBdr>
                                          <w:divsChild>
                                            <w:div w:id="354037105">
                                              <w:marLeft w:val="0"/>
                                              <w:marRight w:val="0"/>
                                              <w:marTop w:val="0"/>
                                              <w:marBottom w:val="0"/>
                                              <w:divBdr>
                                                <w:top w:val="none" w:sz="0" w:space="0" w:color="auto"/>
                                                <w:left w:val="none" w:sz="0" w:space="0" w:color="auto"/>
                                                <w:bottom w:val="none" w:sz="0" w:space="0" w:color="auto"/>
                                                <w:right w:val="none" w:sz="0" w:space="0" w:color="auto"/>
                                              </w:divBdr>
                                              <w:divsChild>
                                                <w:div w:id="123628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560100">
                                  <w:marLeft w:val="0"/>
                                  <w:marRight w:val="0"/>
                                  <w:marTop w:val="0"/>
                                  <w:marBottom w:val="0"/>
                                  <w:divBdr>
                                    <w:top w:val="none" w:sz="0" w:space="0" w:color="auto"/>
                                    <w:left w:val="none" w:sz="0" w:space="0" w:color="auto"/>
                                    <w:bottom w:val="none" w:sz="0" w:space="0" w:color="auto"/>
                                    <w:right w:val="none" w:sz="0" w:space="0" w:color="auto"/>
                                  </w:divBdr>
                                  <w:divsChild>
                                    <w:div w:id="58139663">
                                      <w:marLeft w:val="0"/>
                                      <w:marRight w:val="0"/>
                                      <w:marTop w:val="0"/>
                                      <w:marBottom w:val="0"/>
                                      <w:divBdr>
                                        <w:top w:val="none" w:sz="0" w:space="0" w:color="auto"/>
                                        <w:left w:val="none" w:sz="0" w:space="0" w:color="auto"/>
                                        <w:bottom w:val="none" w:sz="0" w:space="0" w:color="auto"/>
                                        <w:right w:val="none" w:sz="0" w:space="0" w:color="auto"/>
                                      </w:divBdr>
                                      <w:divsChild>
                                        <w:div w:id="1310748710">
                                          <w:marLeft w:val="0"/>
                                          <w:marRight w:val="0"/>
                                          <w:marTop w:val="0"/>
                                          <w:marBottom w:val="0"/>
                                          <w:divBdr>
                                            <w:top w:val="none" w:sz="0" w:space="0" w:color="auto"/>
                                            <w:left w:val="none" w:sz="0" w:space="0" w:color="auto"/>
                                            <w:bottom w:val="none" w:sz="0" w:space="0" w:color="auto"/>
                                            <w:right w:val="none" w:sz="0" w:space="0" w:color="auto"/>
                                          </w:divBdr>
                                          <w:divsChild>
                                            <w:div w:id="1290354387">
                                              <w:marLeft w:val="0"/>
                                              <w:marRight w:val="0"/>
                                              <w:marTop w:val="0"/>
                                              <w:marBottom w:val="0"/>
                                              <w:divBdr>
                                                <w:top w:val="none" w:sz="0" w:space="0" w:color="auto"/>
                                                <w:left w:val="none" w:sz="0" w:space="0" w:color="auto"/>
                                                <w:bottom w:val="none" w:sz="0" w:space="0" w:color="auto"/>
                                                <w:right w:val="none" w:sz="0" w:space="0" w:color="auto"/>
                                              </w:divBdr>
                                              <w:divsChild>
                                                <w:div w:id="212199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982840">
                                  <w:marLeft w:val="0"/>
                                  <w:marRight w:val="0"/>
                                  <w:marTop w:val="0"/>
                                  <w:marBottom w:val="0"/>
                                  <w:divBdr>
                                    <w:top w:val="none" w:sz="0" w:space="0" w:color="auto"/>
                                    <w:left w:val="none" w:sz="0" w:space="0" w:color="auto"/>
                                    <w:bottom w:val="none" w:sz="0" w:space="0" w:color="auto"/>
                                    <w:right w:val="none" w:sz="0" w:space="0" w:color="auto"/>
                                  </w:divBdr>
                                  <w:divsChild>
                                    <w:div w:id="1600747280">
                                      <w:marLeft w:val="0"/>
                                      <w:marRight w:val="0"/>
                                      <w:marTop w:val="0"/>
                                      <w:marBottom w:val="0"/>
                                      <w:divBdr>
                                        <w:top w:val="none" w:sz="0" w:space="0" w:color="auto"/>
                                        <w:left w:val="none" w:sz="0" w:space="0" w:color="auto"/>
                                        <w:bottom w:val="none" w:sz="0" w:space="0" w:color="auto"/>
                                        <w:right w:val="none" w:sz="0" w:space="0" w:color="auto"/>
                                      </w:divBdr>
                                      <w:divsChild>
                                        <w:div w:id="1033926356">
                                          <w:marLeft w:val="0"/>
                                          <w:marRight w:val="0"/>
                                          <w:marTop w:val="0"/>
                                          <w:marBottom w:val="0"/>
                                          <w:divBdr>
                                            <w:top w:val="none" w:sz="0" w:space="0" w:color="auto"/>
                                            <w:left w:val="none" w:sz="0" w:space="0" w:color="auto"/>
                                            <w:bottom w:val="none" w:sz="0" w:space="0" w:color="auto"/>
                                            <w:right w:val="none" w:sz="0" w:space="0" w:color="auto"/>
                                          </w:divBdr>
                                          <w:divsChild>
                                            <w:div w:id="1279489904">
                                              <w:marLeft w:val="0"/>
                                              <w:marRight w:val="0"/>
                                              <w:marTop w:val="0"/>
                                              <w:marBottom w:val="0"/>
                                              <w:divBdr>
                                                <w:top w:val="none" w:sz="0" w:space="0" w:color="auto"/>
                                                <w:left w:val="none" w:sz="0" w:space="0" w:color="auto"/>
                                                <w:bottom w:val="none" w:sz="0" w:space="0" w:color="auto"/>
                                                <w:right w:val="none" w:sz="0" w:space="0" w:color="auto"/>
                                              </w:divBdr>
                                              <w:divsChild>
                                                <w:div w:id="102297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091242">
                                  <w:marLeft w:val="0"/>
                                  <w:marRight w:val="0"/>
                                  <w:marTop w:val="0"/>
                                  <w:marBottom w:val="0"/>
                                  <w:divBdr>
                                    <w:top w:val="none" w:sz="0" w:space="0" w:color="auto"/>
                                    <w:left w:val="none" w:sz="0" w:space="0" w:color="auto"/>
                                    <w:bottom w:val="none" w:sz="0" w:space="0" w:color="auto"/>
                                    <w:right w:val="none" w:sz="0" w:space="0" w:color="auto"/>
                                  </w:divBdr>
                                  <w:divsChild>
                                    <w:div w:id="1358043552">
                                      <w:marLeft w:val="0"/>
                                      <w:marRight w:val="0"/>
                                      <w:marTop w:val="0"/>
                                      <w:marBottom w:val="0"/>
                                      <w:divBdr>
                                        <w:top w:val="none" w:sz="0" w:space="0" w:color="auto"/>
                                        <w:left w:val="none" w:sz="0" w:space="0" w:color="auto"/>
                                        <w:bottom w:val="none" w:sz="0" w:space="0" w:color="auto"/>
                                        <w:right w:val="none" w:sz="0" w:space="0" w:color="auto"/>
                                      </w:divBdr>
                                      <w:divsChild>
                                        <w:div w:id="1730108274">
                                          <w:marLeft w:val="0"/>
                                          <w:marRight w:val="0"/>
                                          <w:marTop w:val="0"/>
                                          <w:marBottom w:val="0"/>
                                          <w:divBdr>
                                            <w:top w:val="none" w:sz="0" w:space="0" w:color="auto"/>
                                            <w:left w:val="none" w:sz="0" w:space="0" w:color="auto"/>
                                            <w:bottom w:val="none" w:sz="0" w:space="0" w:color="auto"/>
                                            <w:right w:val="none" w:sz="0" w:space="0" w:color="auto"/>
                                          </w:divBdr>
                                          <w:divsChild>
                                            <w:div w:id="541290189">
                                              <w:marLeft w:val="0"/>
                                              <w:marRight w:val="0"/>
                                              <w:marTop w:val="0"/>
                                              <w:marBottom w:val="0"/>
                                              <w:divBdr>
                                                <w:top w:val="none" w:sz="0" w:space="0" w:color="auto"/>
                                                <w:left w:val="none" w:sz="0" w:space="0" w:color="auto"/>
                                                <w:bottom w:val="none" w:sz="0" w:space="0" w:color="auto"/>
                                                <w:right w:val="none" w:sz="0" w:space="0" w:color="auto"/>
                                              </w:divBdr>
                                              <w:divsChild>
                                                <w:div w:id="1927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F7048-92AD-4DE9-BFBF-C369601FF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380</Words>
  <Characters>2095</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2022-12-13T19:56:00Z</dcterms:created>
  <dcterms:modified xsi:type="dcterms:W3CDTF">2023-11-05T12:01:00Z</dcterms:modified>
</cp:coreProperties>
</file>